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1A35BE" w:rsidTr="001A35BE">
        <w:tc>
          <w:tcPr>
            <w:tcW w:w="5068" w:type="dxa"/>
          </w:tcPr>
          <w:p w:rsidR="001A35BE" w:rsidRDefault="001A35BE" w:rsidP="002F663A">
            <w:pPr>
              <w:pStyle w:val="ConsPlusTitle"/>
              <w:jc w:val="right"/>
              <w:rPr>
                <w:rFonts w:ascii="Times New Roman" w:hAnsi="Times New Roman" w:cs="Times New Roman"/>
                <w:b w:val="0"/>
                <w:sz w:val="24"/>
                <w:szCs w:val="24"/>
              </w:rPr>
            </w:pPr>
            <w:bookmarkStart w:id="0" w:name="_Hlk63433323"/>
          </w:p>
        </w:tc>
        <w:tc>
          <w:tcPr>
            <w:tcW w:w="5069" w:type="dxa"/>
          </w:tcPr>
          <w:p w:rsidR="001A35BE" w:rsidRPr="002F663A" w:rsidRDefault="001A35BE" w:rsidP="001A35BE">
            <w:pPr>
              <w:pStyle w:val="ConsPlusTitle"/>
              <w:jc w:val="right"/>
              <w:rPr>
                <w:rFonts w:ascii="Times New Roman" w:hAnsi="Times New Roman" w:cs="Times New Roman"/>
                <w:b w:val="0"/>
                <w:sz w:val="24"/>
                <w:szCs w:val="24"/>
              </w:rPr>
            </w:pPr>
            <w:r w:rsidRPr="002F663A">
              <w:rPr>
                <w:rFonts w:ascii="Times New Roman" w:hAnsi="Times New Roman" w:cs="Times New Roman"/>
                <w:b w:val="0"/>
                <w:sz w:val="24"/>
                <w:szCs w:val="24"/>
              </w:rPr>
              <w:t>УТВЕРЖДЕНО</w:t>
            </w:r>
            <w:r>
              <w:rPr>
                <w:rFonts w:ascii="Times New Roman" w:hAnsi="Times New Roman" w:cs="Times New Roman"/>
                <w:b w:val="0"/>
                <w:sz w:val="24"/>
                <w:szCs w:val="24"/>
              </w:rPr>
              <w:t>:</w:t>
            </w:r>
          </w:p>
          <w:p w:rsidR="001A35BE" w:rsidRDefault="001A35BE" w:rsidP="001A35BE">
            <w:pPr>
              <w:pStyle w:val="ConsPlusTitle"/>
              <w:jc w:val="right"/>
              <w:rPr>
                <w:rFonts w:ascii="Times New Roman" w:hAnsi="Times New Roman" w:cs="Times New Roman"/>
                <w:b w:val="0"/>
                <w:sz w:val="24"/>
                <w:szCs w:val="24"/>
              </w:rPr>
            </w:pPr>
            <w:r w:rsidRPr="002F663A">
              <w:rPr>
                <w:rFonts w:ascii="Times New Roman" w:hAnsi="Times New Roman" w:cs="Times New Roman"/>
                <w:b w:val="0"/>
                <w:sz w:val="24"/>
                <w:szCs w:val="24"/>
              </w:rPr>
              <w:t>Решение Правления</w:t>
            </w:r>
            <w:r>
              <w:rPr>
                <w:rFonts w:ascii="Times New Roman" w:hAnsi="Times New Roman" w:cs="Times New Roman"/>
                <w:b w:val="0"/>
                <w:sz w:val="24"/>
                <w:szCs w:val="24"/>
              </w:rPr>
              <w:t xml:space="preserve"> </w:t>
            </w:r>
          </w:p>
          <w:p w:rsidR="001A35BE" w:rsidRPr="002F663A" w:rsidRDefault="001A35BE" w:rsidP="001A35BE">
            <w:pPr>
              <w:pStyle w:val="ConsPlusTitle"/>
              <w:jc w:val="right"/>
              <w:rPr>
                <w:rFonts w:ascii="Times New Roman" w:hAnsi="Times New Roman" w:cs="Times New Roman"/>
                <w:b w:val="0"/>
                <w:sz w:val="24"/>
                <w:szCs w:val="24"/>
              </w:rPr>
            </w:pPr>
            <w:r w:rsidRPr="002F663A">
              <w:rPr>
                <w:rFonts w:ascii="Times New Roman" w:hAnsi="Times New Roman" w:cs="Times New Roman"/>
                <w:b w:val="0"/>
                <w:sz w:val="24"/>
                <w:szCs w:val="24"/>
              </w:rPr>
              <w:t>ТПП Чувашской Республики</w:t>
            </w:r>
          </w:p>
          <w:p w:rsidR="001A35BE" w:rsidRPr="002F663A" w:rsidRDefault="001A35BE" w:rsidP="001A35BE">
            <w:pPr>
              <w:pStyle w:val="ConsPlusTitle"/>
              <w:jc w:val="right"/>
              <w:rPr>
                <w:rFonts w:ascii="Times New Roman" w:hAnsi="Times New Roman" w:cs="Times New Roman"/>
                <w:b w:val="0"/>
                <w:sz w:val="24"/>
                <w:szCs w:val="24"/>
              </w:rPr>
            </w:pPr>
            <w:r w:rsidRPr="002F663A">
              <w:rPr>
                <w:rFonts w:ascii="Times New Roman" w:hAnsi="Times New Roman" w:cs="Times New Roman"/>
                <w:b w:val="0"/>
                <w:sz w:val="24"/>
                <w:szCs w:val="24"/>
              </w:rPr>
              <w:t>____________ И.В. Кустарин</w:t>
            </w:r>
          </w:p>
          <w:p w:rsidR="001A35BE" w:rsidRPr="002F663A" w:rsidRDefault="001A35BE" w:rsidP="001A35BE">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w:t>
            </w:r>
            <w:r w:rsidRPr="002F663A">
              <w:rPr>
                <w:rFonts w:ascii="Times New Roman" w:hAnsi="Times New Roman" w:cs="Times New Roman"/>
                <w:b w:val="0"/>
                <w:sz w:val="24"/>
                <w:szCs w:val="24"/>
              </w:rPr>
              <w:t xml:space="preserve">Протокол заседания </w:t>
            </w:r>
          </w:p>
          <w:p w:rsidR="001A35BE" w:rsidRPr="002F663A" w:rsidRDefault="001A35BE" w:rsidP="001A35BE">
            <w:pPr>
              <w:pStyle w:val="ConsPlusTitle"/>
              <w:jc w:val="right"/>
              <w:rPr>
                <w:rFonts w:ascii="Times New Roman" w:hAnsi="Times New Roman" w:cs="Times New Roman"/>
                <w:b w:val="0"/>
                <w:sz w:val="24"/>
                <w:szCs w:val="24"/>
              </w:rPr>
            </w:pPr>
            <w:r w:rsidRPr="002F663A">
              <w:rPr>
                <w:rFonts w:ascii="Times New Roman" w:hAnsi="Times New Roman" w:cs="Times New Roman"/>
                <w:b w:val="0"/>
                <w:sz w:val="24"/>
                <w:szCs w:val="24"/>
              </w:rPr>
              <w:t xml:space="preserve">Правления ТПП ЧР №___ </w:t>
            </w:r>
          </w:p>
          <w:p w:rsidR="001A35BE" w:rsidRPr="002F663A" w:rsidRDefault="001A35BE" w:rsidP="001A35BE">
            <w:pPr>
              <w:pStyle w:val="ConsPlusTitle"/>
              <w:jc w:val="right"/>
              <w:rPr>
                <w:rFonts w:ascii="Times New Roman" w:hAnsi="Times New Roman" w:cs="Times New Roman"/>
                <w:b w:val="0"/>
                <w:sz w:val="24"/>
                <w:szCs w:val="24"/>
              </w:rPr>
            </w:pPr>
            <w:r w:rsidRPr="002F663A">
              <w:rPr>
                <w:rFonts w:ascii="Times New Roman" w:hAnsi="Times New Roman" w:cs="Times New Roman"/>
                <w:b w:val="0"/>
                <w:sz w:val="24"/>
                <w:szCs w:val="24"/>
              </w:rPr>
              <w:t>от «___»  __________ 202</w:t>
            </w:r>
            <w:r>
              <w:rPr>
                <w:rFonts w:ascii="Times New Roman" w:hAnsi="Times New Roman" w:cs="Times New Roman"/>
                <w:b w:val="0"/>
                <w:sz w:val="24"/>
                <w:szCs w:val="24"/>
              </w:rPr>
              <w:t>3</w:t>
            </w:r>
            <w:r w:rsidRPr="002F663A">
              <w:rPr>
                <w:rFonts w:ascii="Times New Roman" w:hAnsi="Times New Roman" w:cs="Times New Roman"/>
                <w:b w:val="0"/>
                <w:sz w:val="24"/>
                <w:szCs w:val="24"/>
              </w:rPr>
              <w:t xml:space="preserve"> г.</w:t>
            </w:r>
            <w:r>
              <w:rPr>
                <w:rFonts w:ascii="Times New Roman" w:hAnsi="Times New Roman" w:cs="Times New Roman"/>
                <w:b w:val="0"/>
                <w:sz w:val="24"/>
                <w:szCs w:val="24"/>
              </w:rPr>
              <w:t>)</w:t>
            </w:r>
          </w:p>
          <w:p w:rsidR="001A35BE" w:rsidRDefault="001A35BE" w:rsidP="002F663A">
            <w:pPr>
              <w:pStyle w:val="ConsPlusTitle"/>
              <w:jc w:val="right"/>
              <w:rPr>
                <w:rFonts w:ascii="Times New Roman" w:hAnsi="Times New Roman" w:cs="Times New Roman"/>
                <w:b w:val="0"/>
                <w:sz w:val="24"/>
                <w:szCs w:val="24"/>
              </w:rPr>
            </w:pPr>
          </w:p>
        </w:tc>
      </w:tr>
    </w:tbl>
    <w:p w:rsidR="001A35BE" w:rsidRDefault="001A35BE" w:rsidP="002F663A">
      <w:pPr>
        <w:pStyle w:val="ConsPlusTitle"/>
        <w:jc w:val="right"/>
        <w:rPr>
          <w:rFonts w:ascii="Times New Roman" w:hAnsi="Times New Roman" w:cs="Times New Roman"/>
          <w:b w:val="0"/>
          <w:sz w:val="24"/>
          <w:szCs w:val="24"/>
        </w:rPr>
      </w:pPr>
    </w:p>
    <w:p w:rsidR="002F663A" w:rsidRPr="002F663A" w:rsidRDefault="002F663A" w:rsidP="002F663A">
      <w:pPr>
        <w:pStyle w:val="ConsPlusTitle"/>
        <w:jc w:val="center"/>
        <w:rPr>
          <w:rFonts w:ascii="Times New Roman" w:hAnsi="Times New Roman" w:cs="Times New Roman"/>
          <w:sz w:val="24"/>
          <w:szCs w:val="24"/>
        </w:rPr>
      </w:pPr>
    </w:p>
    <w:p w:rsidR="002F663A" w:rsidRDefault="002F663A" w:rsidP="002F663A">
      <w:pPr>
        <w:pStyle w:val="ConsPlusTitle"/>
        <w:jc w:val="center"/>
        <w:rPr>
          <w:rFonts w:ascii="Times New Roman" w:hAnsi="Times New Roman" w:cs="Times New Roman"/>
          <w:sz w:val="24"/>
          <w:szCs w:val="24"/>
        </w:rPr>
      </w:pPr>
    </w:p>
    <w:p w:rsidR="009257F4" w:rsidRDefault="00A06939" w:rsidP="002F663A">
      <w:pPr>
        <w:pStyle w:val="ConsPlusTitle"/>
        <w:jc w:val="center"/>
        <w:rPr>
          <w:rFonts w:ascii="Times New Roman" w:hAnsi="Times New Roman" w:cs="Times New Roman"/>
          <w:sz w:val="28"/>
          <w:szCs w:val="28"/>
        </w:rPr>
      </w:pPr>
      <w:r w:rsidRPr="009257F4">
        <w:rPr>
          <w:rFonts w:ascii="Times New Roman" w:hAnsi="Times New Roman" w:cs="Times New Roman"/>
          <w:sz w:val="28"/>
          <w:szCs w:val="28"/>
        </w:rPr>
        <w:t>Положение о</w:t>
      </w:r>
      <w:r w:rsidR="008F6075" w:rsidRPr="009257F4">
        <w:rPr>
          <w:rFonts w:ascii="Times New Roman" w:hAnsi="Times New Roman" w:cs="Times New Roman"/>
          <w:sz w:val="28"/>
          <w:szCs w:val="28"/>
        </w:rPr>
        <w:t xml:space="preserve"> </w:t>
      </w:r>
      <w:bookmarkStart w:id="1" w:name="_Hlk63424841"/>
      <w:r w:rsidR="008F6075" w:rsidRPr="009257F4">
        <w:rPr>
          <w:rFonts w:ascii="Times New Roman" w:hAnsi="Times New Roman" w:cs="Times New Roman"/>
          <w:sz w:val="28"/>
          <w:szCs w:val="28"/>
        </w:rPr>
        <w:t>Центр</w:t>
      </w:r>
      <w:r w:rsidRPr="009257F4">
        <w:rPr>
          <w:rFonts w:ascii="Times New Roman" w:hAnsi="Times New Roman" w:cs="Times New Roman"/>
          <w:sz w:val="28"/>
          <w:szCs w:val="28"/>
        </w:rPr>
        <w:t>е</w:t>
      </w:r>
      <w:r w:rsidR="008F6075" w:rsidRPr="009257F4">
        <w:rPr>
          <w:rFonts w:ascii="Times New Roman" w:hAnsi="Times New Roman" w:cs="Times New Roman"/>
          <w:sz w:val="28"/>
          <w:szCs w:val="28"/>
        </w:rPr>
        <w:t xml:space="preserve"> </w:t>
      </w:r>
      <w:r w:rsidR="009C006F" w:rsidRPr="009257F4">
        <w:rPr>
          <w:rFonts w:ascii="Times New Roman" w:hAnsi="Times New Roman" w:cs="Times New Roman"/>
          <w:sz w:val="28"/>
          <w:szCs w:val="28"/>
        </w:rPr>
        <w:t>семейного бизнеса</w:t>
      </w:r>
      <w:r w:rsidR="002F663A" w:rsidRPr="009257F4">
        <w:rPr>
          <w:rFonts w:ascii="Times New Roman" w:hAnsi="Times New Roman" w:cs="Times New Roman"/>
          <w:sz w:val="28"/>
          <w:szCs w:val="28"/>
        </w:rPr>
        <w:t xml:space="preserve"> </w:t>
      </w:r>
    </w:p>
    <w:p w:rsidR="00A06939" w:rsidRPr="009257F4" w:rsidRDefault="002F663A" w:rsidP="002F663A">
      <w:pPr>
        <w:pStyle w:val="ConsPlusTitle"/>
        <w:jc w:val="center"/>
        <w:rPr>
          <w:rFonts w:ascii="Times New Roman" w:hAnsi="Times New Roman" w:cs="Times New Roman"/>
          <w:sz w:val="28"/>
          <w:szCs w:val="28"/>
        </w:rPr>
      </w:pPr>
      <w:r w:rsidRPr="009257F4">
        <w:rPr>
          <w:rFonts w:ascii="Times New Roman" w:hAnsi="Times New Roman" w:cs="Times New Roman"/>
          <w:sz w:val="28"/>
          <w:szCs w:val="28"/>
        </w:rPr>
        <w:t>Чувашской Республики</w:t>
      </w:r>
    </w:p>
    <w:p w:rsidR="008F6075" w:rsidRPr="002F663A" w:rsidRDefault="008F6075" w:rsidP="002F663A">
      <w:pPr>
        <w:pStyle w:val="ConsPlusTitle"/>
        <w:jc w:val="center"/>
        <w:rPr>
          <w:rFonts w:ascii="Times New Roman" w:hAnsi="Times New Roman" w:cs="Times New Roman"/>
          <w:sz w:val="24"/>
          <w:szCs w:val="24"/>
        </w:rPr>
      </w:pPr>
      <w:r w:rsidRPr="002F663A">
        <w:rPr>
          <w:rFonts w:ascii="Times New Roman" w:hAnsi="Times New Roman" w:cs="Times New Roman"/>
          <w:sz w:val="24"/>
          <w:szCs w:val="24"/>
        </w:rPr>
        <w:t xml:space="preserve"> </w:t>
      </w:r>
      <w:bookmarkEnd w:id="1"/>
    </w:p>
    <w:bookmarkEnd w:id="0"/>
    <w:p w:rsidR="008F6075" w:rsidRPr="002F663A" w:rsidRDefault="008F6075" w:rsidP="002F663A">
      <w:pPr>
        <w:pStyle w:val="a3"/>
        <w:jc w:val="both"/>
        <w:rPr>
          <w:rFonts w:ascii="Times New Roman" w:hAnsi="Times New Roman"/>
          <w:sz w:val="24"/>
          <w:szCs w:val="24"/>
        </w:rPr>
      </w:pPr>
    </w:p>
    <w:p w:rsidR="008F6075" w:rsidRPr="002F663A" w:rsidRDefault="008F6075" w:rsidP="002F663A">
      <w:pPr>
        <w:pStyle w:val="a3"/>
        <w:numPr>
          <w:ilvl w:val="0"/>
          <w:numId w:val="1"/>
        </w:numPr>
        <w:jc w:val="both"/>
        <w:rPr>
          <w:rFonts w:ascii="Times New Roman" w:hAnsi="Times New Roman"/>
          <w:b/>
          <w:sz w:val="24"/>
          <w:szCs w:val="24"/>
        </w:rPr>
      </w:pPr>
      <w:r w:rsidRPr="002F663A">
        <w:rPr>
          <w:rFonts w:ascii="Times New Roman" w:hAnsi="Times New Roman"/>
          <w:b/>
          <w:sz w:val="24"/>
          <w:szCs w:val="24"/>
        </w:rPr>
        <w:t>Общие положения</w:t>
      </w:r>
    </w:p>
    <w:p w:rsidR="008F6075" w:rsidRPr="002F663A" w:rsidRDefault="00A06939" w:rsidP="002F663A">
      <w:pPr>
        <w:pStyle w:val="ConsPlusTitle"/>
        <w:ind w:firstLine="567"/>
        <w:jc w:val="both"/>
        <w:rPr>
          <w:rFonts w:ascii="Times New Roman" w:hAnsi="Times New Roman" w:cs="Times New Roman"/>
          <w:b w:val="0"/>
          <w:sz w:val="24"/>
          <w:szCs w:val="24"/>
        </w:rPr>
      </w:pPr>
      <w:r w:rsidRPr="002F663A">
        <w:rPr>
          <w:rFonts w:ascii="Times New Roman" w:hAnsi="Times New Roman" w:cs="Times New Roman"/>
          <w:b w:val="0"/>
          <w:sz w:val="24"/>
          <w:szCs w:val="24"/>
        </w:rPr>
        <w:t xml:space="preserve">Настоящее Положение о </w:t>
      </w:r>
      <w:r w:rsidR="008F6075" w:rsidRPr="002F663A">
        <w:rPr>
          <w:rFonts w:ascii="Times New Roman" w:hAnsi="Times New Roman" w:cs="Times New Roman"/>
          <w:b w:val="0"/>
          <w:sz w:val="24"/>
          <w:szCs w:val="24"/>
        </w:rPr>
        <w:t>Центр</w:t>
      </w:r>
      <w:r w:rsidRPr="002F663A">
        <w:rPr>
          <w:rFonts w:ascii="Times New Roman" w:hAnsi="Times New Roman" w:cs="Times New Roman"/>
          <w:b w:val="0"/>
          <w:sz w:val="24"/>
          <w:szCs w:val="24"/>
        </w:rPr>
        <w:t>е</w:t>
      </w:r>
      <w:r w:rsidR="008F6075" w:rsidRPr="002F663A">
        <w:rPr>
          <w:rFonts w:ascii="Times New Roman" w:hAnsi="Times New Roman" w:cs="Times New Roman"/>
          <w:b w:val="0"/>
          <w:sz w:val="24"/>
          <w:szCs w:val="24"/>
        </w:rPr>
        <w:t xml:space="preserve"> </w:t>
      </w:r>
      <w:r w:rsidR="009C006F" w:rsidRPr="002F663A">
        <w:rPr>
          <w:rFonts w:ascii="Times New Roman" w:hAnsi="Times New Roman" w:cs="Times New Roman"/>
          <w:b w:val="0"/>
          <w:sz w:val="24"/>
          <w:szCs w:val="24"/>
        </w:rPr>
        <w:t>семейного бизнеса</w:t>
      </w:r>
      <w:r w:rsidR="008F6075" w:rsidRPr="002F663A">
        <w:rPr>
          <w:rFonts w:ascii="Times New Roman" w:hAnsi="Times New Roman" w:cs="Times New Roman"/>
          <w:b w:val="0"/>
          <w:sz w:val="24"/>
          <w:szCs w:val="24"/>
        </w:rPr>
        <w:t xml:space="preserve"> </w:t>
      </w:r>
      <w:r w:rsidR="000871C5">
        <w:rPr>
          <w:rFonts w:ascii="Times New Roman" w:hAnsi="Times New Roman" w:cs="Times New Roman"/>
          <w:b w:val="0"/>
          <w:sz w:val="24"/>
          <w:szCs w:val="24"/>
        </w:rPr>
        <w:t>Чувашской Республики</w:t>
      </w:r>
      <w:r w:rsidR="001954C6" w:rsidRPr="002F663A">
        <w:rPr>
          <w:rFonts w:ascii="Times New Roman" w:hAnsi="Times New Roman" w:cs="Times New Roman"/>
          <w:b w:val="0"/>
          <w:sz w:val="24"/>
          <w:szCs w:val="24"/>
        </w:rPr>
        <w:t xml:space="preserve"> </w:t>
      </w:r>
      <w:r w:rsidRPr="002F663A">
        <w:rPr>
          <w:rFonts w:ascii="Times New Roman" w:hAnsi="Times New Roman" w:cs="Times New Roman"/>
          <w:b w:val="0"/>
          <w:sz w:val="24"/>
          <w:szCs w:val="24"/>
        </w:rPr>
        <w:t>разработано</w:t>
      </w:r>
      <w:r w:rsidR="008F6075" w:rsidRPr="002F663A">
        <w:rPr>
          <w:rFonts w:ascii="Times New Roman" w:hAnsi="Times New Roman" w:cs="Times New Roman"/>
          <w:b w:val="0"/>
          <w:sz w:val="24"/>
          <w:szCs w:val="24"/>
        </w:rPr>
        <w:t xml:space="preserve"> в целях оказания комплексной поддержки субъектам семейного бизнеса.</w:t>
      </w:r>
    </w:p>
    <w:p w:rsidR="008F6075" w:rsidRPr="002F663A" w:rsidRDefault="008F6075" w:rsidP="002F663A">
      <w:pPr>
        <w:spacing w:after="0" w:line="240" w:lineRule="auto"/>
        <w:ind w:firstLine="567"/>
        <w:jc w:val="both"/>
        <w:rPr>
          <w:rFonts w:ascii="Times New Roman" w:hAnsi="Times New Roman"/>
          <w:sz w:val="24"/>
          <w:szCs w:val="24"/>
        </w:rPr>
      </w:pPr>
      <w:r w:rsidRPr="002F663A">
        <w:rPr>
          <w:rFonts w:ascii="Times New Roman" w:hAnsi="Times New Roman"/>
          <w:sz w:val="24"/>
          <w:szCs w:val="24"/>
        </w:rPr>
        <w:t>Семейный бизнес, имея общие цели, чувство единства и сопричастности, а</w:t>
      </w:r>
      <w:r w:rsidR="00A06939" w:rsidRPr="002F663A">
        <w:rPr>
          <w:rFonts w:ascii="Times New Roman" w:hAnsi="Times New Roman"/>
          <w:sz w:val="24"/>
          <w:szCs w:val="24"/>
        </w:rPr>
        <w:t xml:space="preserve"> </w:t>
      </w:r>
      <w:r w:rsidRPr="002F663A">
        <w:rPr>
          <w:rFonts w:ascii="Times New Roman" w:hAnsi="Times New Roman"/>
          <w:sz w:val="24"/>
          <w:szCs w:val="24"/>
        </w:rPr>
        <w:t>также наполнение семейной жизни новыми смыслами, является гарантом политической стабильности и демократического развития общества.</w:t>
      </w:r>
    </w:p>
    <w:p w:rsidR="008F6075" w:rsidRPr="002F663A" w:rsidRDefault="008F6075" w:rsidP="00E36FEA">
      <w:pPr>
        <w:spacing w:after="0" w:line="240" w:lineRule="auto"/>
        <w:ind w:firstLine="567"/>
        <w:jc w:val="both"/>
        <w:rPr>
          <w:rFonts w:ascii="Times New Roman" w:hAnsi="Times New Roman"/>
          <w:sz w:val="24"/>
          <w:szCs w:val="24"/>
        </w:rPr>
      </w:pPr>
      <w:r w:rsidRPr="002F663A">
        <w:rPr>
          <w:rFonts w:ascii="Times New Roman" w:hAnsi="Times New Roman"/>
          <w:sz w:val="24"/>
          <w:szCs w:val="24"/>
        </w:rPr>
        <w:t xml:space="preserve">Семейный бизнес – уникальное явление, позволяющее решить сразу несколько важных задач: привлечение к труду подрастающего поколения, наставничество и преемственность, обеспечение финансовой самостоятельности семьи как единицы. Семейное предпринимательство – один из наиболее гибких и устойчивых факторов экономического роста. </w:t>
      </w:r>
    </w:p>
    <w:p w:rsidR="008F6075" w:rsidRPr="002F663A" w:rsidRDefault="008F6075" w:rsidP="002F663A">
      <w:pPr>
        <w:spacing w:after="0" w:line="240" w:lineRule="auto"/>
        <w:ind w:firstLine="567"/>
        <w:jc w:val="both"/>
        <w:rPr>
          <w:rFonts w:ascii="Times New Roman" w:hAnsi="Times New Roman"/>
          <w:sz w:val="24"/>
          <w:szCs w:val="24"/>
        </w:rPr>
      </w:pPr>
      <w:r w:rsidRPr="002F663A">
        <w:rPr>
          <w:rFonts w:ascii="Times New Roman" w:hAnsi="Times New Roman"/>
          <w:sz w:val="24"/>
          <w:szCs w:val="24"/>
        </w:rPr>
        <w:t xml:space="preserve">Под </w:t>
      </w:r>
      <w:r w:rsidR="00EC7330" w:rsidRPr="002F663A">
        <w:rPr>
          <w:rFonts w:ascii="Times New Roman" w:hAnsi="Times New Roman"/>
          <w:sz w:val="24"/>
          <w:szCs w:val="24"/>
        </w:rPr>
        <w:t>членами семьи понимаются супруги, их родители, дети, братья, сестры, внуки, а также дедушки и бабушки каждого из супругов, братья и сестры родителей каждого из супругов, усыновители, усыновленные</w:t>
      </w:r>
      <w:r w:rsidRPr="002F663A">
        <w:rPr>
          <w:rFonts w:ascii="Times New Roman" w:hAnsi="Times New Roman"/>
          <w:sz w:val="24"/>
          <w:szCs w:val="24"/>
        </w:rPr>
        <w:t>.</w:t>
      </w:r>
    </w:p>
    <w:p w:rsidR="008F6075" w:rsidRPr="002F663A" w:rsidRDefault="008F6075" w:rsidP="002F663A">
      <w:pPr>
        <w:pStyle w:val="ConsPlusNormal"/>
        <w:ind w:firstLine="540"/>
        <w:jc w:val="both"/>
      </w:pPr>
      <w:r w:rsidRPr="002F663A">
        <w:t>При этом субъект малого и среднего предпринимательства может быть признан семейным предприятием только в случае соответствия одному из</w:t>
      </w:r>
      <w:r w:rsidR="00EC7330" w:rsidRPr="002F663A">
        <w:t xml:space="preserve"> </w:t>
      </w:r>
      <w:r w:rsidRPr="002F663A">
        <w:t>следующих условий по итогам предыдущего календарного года:</w:t>
      </w:r>
    </w:p>
    <w:p w:rsidR="003019B7" w:rsidRPr="002F663A" w:rsidRDefault="003019B7" w:rsidP="002F663A">
      <w:pPr>
        <w:spacing w:after="0" w:line="240" w:lineRule="auto"/>
        <w:ind w:firstLine="567"/>
        <w:jc w:val="both"/>
        <w:rPr>
          <w:rFonts w:ascii="Times New Roman" w:hAnsi="Times New Roman"/>
          <w:sz w:val="24"/>
          <w:szCs w:val="24"/>
        </w:rPr>
      </w:pPr>
      <w:r w:rsidRPr="002F663A">
        <w:rPr>
          <w:rFonts w:ascii="Times New Roman" w:hAnsi="Times New Roman"/>
          <w:sz w:val="24"/>
          <w:szCs w:val="24"/>
        </w:rPr>
        <w:t>1) участники хозяйственного общества, хозяйственного товарищества, хозяйственного партнерства - члены одной семьи владеют суммарно более, чем пятьюдесятью процентами долей в уставном капитале общества с ограниченной ответственностью, либо складочном капитале хозяйственного товарищества, хозяйственного партнерства или более, чем пятьюдесятью процентов голосующих акций акционерного общества и один из членов семьи является единоличным исполнительным органом такого юридического лица, либо председателем совета директоров (наблюдательного совета) хозяйственного общества или хотя бы на одного из членов семьи возложено ведение дел хозяйственного товарищества;</w:t>
      </w:r>
    </w:p>
    <w:p w:rsidR="003019B7" w:rsidRPr="002F663A" w:rsidRDefault="003019B7" w:rsidP="002F663A">
      <w:pPr>
        <w:spacing w:after="0" w:line="240" w:lineRule="auto"/>
        <w:ind w:firstLine="567"/>
        <w:jc w:val="both"/>
        <w:rPr>
          <w:rFonts w:ascii="Times New Roman" w:hAnsi="Times New Roman"/>
          <w:sz w:val="24"/>
          <w:szCs w:val="24"/>
        </w:rPr>
      </w:pPr>
      <w:r w:rsidRPr="002F663A">
        <w:rPr>
          <w:rFonts w:ascii="Times New Roman" w:hAnsi="Times New Roman"/>
          <w:sz w:val="24"/>
          <w:szCs w:val="24"/>
        </w:rPr>
        <w:t>2) не менее пятидесяти процентов членов производственного кооператива, потребительского кооператива, крестьянского (фермерского) хозяйства относятся к членам одной семьи;</w:t>
      </w:r>
    </w:p>
    <w:p w:rsidR="003019B7" w:rsidRPr="002F663A" w:rsidRDefault="003019B7" w:rsidP="002F663A">
      <w:pPr>
        <w:spacing w:after="0" w:line="240" w:lineRule="auto"/>
        <w:ind w:firstLine="567"/>
        <w:jc w:val="both"/>
        <w:rPr>
          <w:rFonts w:ascii="Times New Roman" w:hAnsi="Times New Roman"/>
          <w:sz w:val="24"/>
          <w:szCs w:val="24"/>
        </w:rPr>
      </w:pPr>
      <w:r w:rsidRPr="002F663A">
        <w:rPr>
          <w:rFonts w:ascii="Times New Roman" w:hAnsi="Times New Roman"/>
          <w:sz w:val="24"/>
          <w:szCs w:val="24"/>
        </w:rPr>
        <w:t>3) не менее пятидесяти процентов работников индивидуального предпринимателя, которые работают у него по основному месту работы, относятся к членам его семьи.</w:t>
      </w:r>
    </w:p>
    <w:p w:rsidR="008F6075" w:rsidRPr="002F663A" w:rsidRDefault="008F6075" w:rsidP="002F663A">
      <w:pPr>
        <w:spacing w:after="0" w:line="240" w:lineRule="auto"/>
        <w:ind w:firstLine="567"/>
        <w:jc w:val="both"/>
        <w:rPr>
          <w:rFonts w:ascii="Times New Roman" w:hAnsi="Times New Roman"/>
          <w:sz w:val="24"/>
          <w:szCs w:val="24"/>
        </w:rPr>
      </w:pPr>
      <w:r w:rsidRPr="002F663A">
        <w:rPr>
          <w:rFonts w:ascii="Times New Roman" w:hAnsi="Times New Roman"/>
          <w:sz w:val="24"/>
          <w:szCs w:val="24"/>
        </w:rPr>
        <w:t xml:space="preserve">Один из действенных механизмов поддержки семейного предпринимательства – создание в субъектах Российской Федерации сети центров семейного </w:t>
      </w:r>
      <w:r w:rsidR="009C006F" w:rsidRPr="002F663A">
        <w:rPr>
          <w:rFonts w:ascii="Times New Roman" w:hAnsi="Times New Roman"/>
          <w:sz w:val="24"/>
          <w:szCs w:val="24"/>
        </w:rPr>
        <w:t>бизнеса</w:t>
      </w:r>
      <w:r w:rsidRPr="002F663A">
        <w:rPr>
          <w:rFonts w:ascii="Times New Roman" w:hAnsi="Times New Roman"/>
          <w:sz w:val="24"/>
          <w:szCs w:val="24"/>
        </w:rPr>
        <w:t xml:space="preserve"> с целью оказания комплексной поддержки семейному бизнесу.</w:t>
      </w:r>
    </w:p>
    <w:p w:rsidR="008F6075" w:rsidRPr="002F663A" w:rsidRDefault="008F6075" w:rsidP="002F663A">
      <w:pPr>
        <w:spacing w:after="0" w:line="240" w:lineRule="auto"/>
        <w:ind w:firstLine="567"/>
        <w:jc w:val="both"/>
        <w:rPr>
          <w:rFonts w:ascii="Times New Roman" w:hAnsi="Times New Roman"/>
          <w:sz w:val="24"/>
          <w:szCs w:val="24"/>
          <w:lang w:eastAsia="ru-RU"/>
        </w:rPr>
      </w:pPr>
      <w:r w:rsidRPr="002F663A">
        <w:rPr>
          <w:rFonts w:ascii="Times New Roman" w:hAnsi="Times New Roman"/>
          <w:sz w:val="24"/>
          <w:szCs w:val="24"/>
          <w:lang w:eastAsia="ru-RU"/>
        </w:rPr>
        <w:t>Федеральный закон от 27.10.2020 № 349-ФЗ наделил торгово-промышленные палаты правом выступать в качестве организаций, образующих инфраструктуру поддержки субъектов малого и среднего предпринимательства, что позволяет палатам напрямую участвовать в реализации региональных и муниципальных программ.</w:t>
      </w:r>
    </w:p>
    <w:p w:rsidR="008F6075" w:rsidRPr="002F663A" w:rsidRDefault="008F6075" w:rsidP="002F663A">
      <w:pPr>
        <w:spacing w:after="0" w:line="240" w:lineRule="auto"/>
        <w:jc w:val="both"/>
        <w:rPr>
          <w:rFonts w:ascii="Times New Roman" w:hAnsi="Times New Roman"/>
          <w:sz w:val="24"/>
          <w:szCs w:val="24"/>
        </w:rPr>
      </w:pPr>
    </w:p>
    <w:p w:rsidR="008F6075" w:rsidRPr="006C7130" w:rsidRDefault="008F6075" w:rsidP="00995492">
      <w:pPr>
        <w:pStyle w:val="ConsPlusTitle"/>
        <w:numPr>
          <w:ilvl w:val="0"/>
          <w:numId w:val="1"/>
        </w:numPr>
        <w:jc w:val="both"/>
        <w:rPr>
          <w:rFonts w:ascii="Times New Roman" w:hAnsi="Times New Roman" w:cs="Times New Roman"/>
          <w:sz w:val="24"/>
          <w:szCs w:val="24"/>
        </w:rPr>
      </w:pPr>
      <w:r w:rsidRPr="006C7130">
        <w:rPr>
          <w:rFonts w:ascii="Times New Roman" w:hAnsi="Times New Roman" w:cs="Times New Roman"/>
          <w:sz w:val="24"/>
          <w:szCs w:val="24"/>
        </w:rPr>
        <w:t xml:space="preserve">Требования к Центру семейного </w:t>
      </w:r>
      <w:r w:rsidR="009C006F" w:rsidRPr="006C7130">
        <w:rPr>
          <w:rFonts w:ascii="Times New Roman" w:hAnsi="Times New Roman" w:cs="Times New Roman"/>
          <w:sz w:val="24"/>
          <w:szCs w:val="24"/>
        </w:rPr>
        <w:t>бизнеса</w:t>
      </w:r>
      <w:r w:rsidRPr="006C7130">
        <w:rPr>
          <w:rFonts w:ascii="Times New Roman" w:hAnsi="Times New Roman" w:cs="Times New Roman"/>
          <w:sz w:val="24"/>
          <w:szCs w:val="24"/>
        </w:rPr>
        <w:t xml:space="preserve"> </w:t>
      </w:r>
      <w:r w:rsidR="006C7130">
        <w:rPr>
          <w:rFonts w:ascii="Times New Roman" w:hAnsi="Times New Roman" w:cs="Times New Roman"/>
          <w:sz w:val="24"/>
          <w:szCs w:val="24"/>
        </w:rPr>
        <w:t>Чувашской Республики</w:t>
      </w:r>
    </w:p>
    <w:p w:rsidR="008F6075" w:rsidRPr="006C7130" w:rsidRDefault="009C006F" w:rsidP="002F663A">
      <w:pPr>
        <w:pStyle w:val="ConsPlusTitle"/>
        <w:ind w:firstLine="567"/>
        <w:jc w:val="both"/>
        <w:rPr>
          <w:rFonts w:ascii="Times New Roman" w:hAnsi="Times New Roman" w:cs="Times New Roman"/>
          <w:sz w:val="24"/>
          <w:szCs w:val="24"/>
        </w:rPr>
      </w:pPr>
      <w:r w:rsidRPr="006C7130">
        <w:rPr>
          <w:rFonts w:ascii="Times New Roman" w:hAnsi="Times New Roman" w:cs="Times New Roman"/>
          <w:sz w:val="24"/>
          <w:szCs w:val="24"/>
        </w:rPr>
        <w:t xml:space="preserve">2.1. </w:t>
      </w:r>
      <w:r w:rsidR="008F6075" w:rsidRPr="006C7130">
        <w:rPr>
          <w:rFonts w:ascii="Times New Roman" w:hAnsi="Times New Roman" w:cs="Times New Roman"/>
          <w:sz w:val="24"/>
          <w:szCs w:val="24"/>
        </w:rPr>
        <w:t xml:space="preserve">Центр семейного </w:t>
      </w:r>
      <w:r w:rsidRPr="006C7130">
        <w:rPr>
          <w:rFonts w:ascii="Times New Roman" w:hAnsi="Times New Roman" w:cs="Times New Roman"/>
          <w:sz w:val="24"/>
          <w:szCs w:val="24"/>
        </w:rPr>
        <w:t>бизнеса</w:t>
      </w:r>
      <w:r w:rsidR="008F6075" w:rsidRPr="006C7130">
        <w:rPr>
          <w:rFonts w:ascii="Times New Roman" w:hAnsi="Times New Roman" w:cs="Times New Roman"/>
          <w:sz w:val="24"/>
          <w:szCs w:val="24"/>
        </w:rPr>
        <w:t xml:space="preserve"> </w:t>
      </w:r>
      <w:r w:rsidR="006C7130" w:rsidRPr="006C7130">
        <w:rPr>
          <w:rFonts w:ascii="Times New Roman" w:hAnsi="Times New Roman" w:cs="Times New Roman"/>
          <w:sz w:val="24"/>
          <w:szCs w:val="24"/>
        </w:rPr>
        <w:t xml:space="preserve">Чувашской Республики </w:t>
      </w:r>
      <w:r w:rsidR="008F6075" w:rsidRPr="006C7130">
        <w:rPr>
          <w:rFonts w:ascii="Times New Roman" w:hAnsi="Times New Roman" w:cs="Times New Roman"/>
          <w:sz w:val="24"/>
          <w:szCs w:val="24"/>
        </w:rPr>
        <w:t>(далее – Ц</w:t>
      </w:r>
      <w:r w:rsidRPr="006C7130">
        <w:rPr>
          <w:rFonts w:ascii="Times New Roman" w:hAnsi="Times New Roman" w:cs="Times New Roman"/>
          <w:sz w:val="24"/>
          <w:szCs w:val="24"/>
        </w:rPr>
        <w:t>СБ</w:t>
      </w:r>
      <w:r w:rsidR="008F6075" w:rsidRPr="006C7130">
        <w:rPr>
          <w:rFonts w:ascii="Times New Roman" w:hAnsi="Times New Roman" w:cs="Times New Roman"/>
          <w:sz w:val="24"/>
          <w:szCs w:val="24"/>
        </w:rPr>
        <w:t xml:space="preserve">) создается в виде структурного подразделения Торгово-промышленной палаты </w:t>
      </w:r>
      <w:r w:rsidR="006C7130" w:rsidRPr="006C7130">
        <w:rPr>
          <w:rFonts w:ascii="Times New Roman" w:hAnsi="Times New Roman" w:cs="Times New Roman"/>
          <w:sz w:val="24"/>
          <w:szCs w:val="24"/>
        </w:rPr>
        <w:t>Чувашской Республики</w:t>
      </w:r>
      <w:r w:rsidR="001954C6" w:rsidRPr="006C7130">
        <w:rPr>
          <w:rFonts w:ascii="Times New Roman" w:hAnsi="Times New Roman" w:cs="Times New Roman"/>
          <w:sz w:val="24"/>
          <w:szCs w:val="24"/>
        </w:rPr>
        <w:t xml:space="preserve"> </w:t>
      </w:r>
      <w:r w:rsidR="008F6075" w:rsidRPr="006C7130">
        <w:rPr>
          <w:rFonts w:ascii="Times New Roman" w:hAnsi="Times New Roman" w:cs="Times New Roman"/>
          <w:sz w:val="24"/>
          <w:szCs w:val="24"/>
        </w:rPr>
        <w:t>и должен соответствовать следующим требованиям:</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а) взаимодействовать с органами государственной власти и местного самоуправления</w:t>
      </w:r>
      <w:r w:rsidR="006C7130">
        <w:rPr>
          <w:rFonts w:ascii="Times New Roman" w:hAnsi="Times New Roman"/>
          <w:sz w:val="24"/>
          <w:szCs w:val="24"/>
        </w:rPr>
        <w:t xml:space="preserve"> Чувашской Республики</w:t>
      </w:r>
      <w:r w:rsidRPr="002F663A">
        <w:rPr>
          <w:rFonts w:ascii="Times New Roman" w:hAnsi="Times New Roman"/>
          <w:i/>
          <w:sz w:val="24"/>
          <w:szCs w:val="24"/>
        </w:rPr>
        <w:t>,</w:t>
      </w:r>
      <w:r w:rsidRPr="002F663A">
        <w:rPr>
          <w:rFonts w:ascii="Times New Roman" w:hAnsi="Times New Roman"/>
          <w:sz w:val="24"/>
          <w:szCs w:val="24"/>
        </w:rPr>
        <w:t xml:space="preserve"> Торгово-промышленной палатой Российской Федерации, единым органом управления организациями, образующими инфраструктуру поддержки субъектов малого и среднего предпринимательства в</w:t>
      </w:r>
      <w:r w:rsidR="009E51BF">
        <w:rPr>
          <w:rFonts w:ascii="Times New Roman" w:hAnsi="Times New Roman"/>
          <w:sz w:val="24"/>
          <w:szCs w:val="24"/>
        </w:rPr>
        <w:t xml:space="preserve"> Чувашской Республике</w:t>
      </w:r>
      <w:r w:rsidRPr="002F663A">
        <w:rPr>
          <w:rFonts w:ascii="Times New Roman" w:hAnsi="Times New Roman"/>
          <w:sz w:val="24"/>
          <w:szCs w:val="24"/>
        </w:rPr>
        <w:t>, а также иными организациями, образующими инфраструктуру поддержки субъектов малого и среднего предпринимательства</w:t>
      </w:r>
      <w:r w:rsidR="009E51BF">
        <w:rPr>
          <w:rFonts w:ascii="Times New Roman" w:hAnsi="Times New Roman"/>
          <w:sz w:val="24"/>
          <w:szCs w:val="24"/>
        </w:rPr>
        <w:t xml:space="preserve"> Чувашской Республики</w:t>
      </w:r>
      <w:r w:rsidRPr="002F663A">
        <w:rPr>
          <w:rFonts w:ascii="Times New Roman" w:hAnsi="Times New Roman"/>
          <w:sz w:val="24"/>
          <w:szCs w:val="24"/>
        </w:rPr>
        <w:t>;</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 xml:space="preserve">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w:t>
      </w:r>
      <w:r w:rsidR="00EA4470">
        <w:rPr>
          <w:rFonts w:ascii="Times New Roman" w:hAnsi="Times New Roman"/>
          <w:sz w:val="24"/>
          <w:szCs w:val="24"/>
        </w:rPr>
        <w:t>Чувашской Республики</w:t>
      </w:r>
      <w:r w:rsidRPr="002F663A">
        <w:rPr>
          <w:rFonts w:ascii="Times New Roman" w:hAnsi="Times New Roman"/>
          <w:sz w:val="24"/>
          <w:szCs w:val="24"/>
        </w:rPr>
        <w:t>;</w:t>
      </w:r>
    </w:p>
    <w:p w:rsidR="008F6075" w:rsidRPr="002F663A" w:rsidRDefault="00EA4470" w:rsidP="002F663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w:t>
      </w:r>
      <w:r w:rsidR="008F6075" w:rsidRPr="002F663A">
        <w:rPr>
          <w:rFonts w:ascii="Times New Roman" w:hAnsi="Times New Roman"/>
          <w:sz w:val="24"/>
          <w:szCs w:val="24"/>
        </w:rPr>
        <w:t xml:space="preserve">) </w:t>
      </w:r>
      <w:r w:rsidR="001D074E" w:rsidRPr="002F663A">
        <w:rPr>
          <w:rFonts w:ascii="Times New Roman" w:hAnsi="Times New Roman"/>
          <w:sz w:val="24"/>
          <w:szCs w:val="24"/>
        </w:rPr>
        <w:t>обеспечивать наличие специального раздела Ц</w:t>
      </w:r>
      <w:r w:rsidR="009C006F" w:rsidRPr="002F663A">
        <w:rPr>
          <w:rFonts w:ascii="Times New Roman" w:hAnsi="Times New Roman"/>
          <w:sz w:val="24"/>
          <w:szCs w:val="24"/>
        </w:rPr>
        <w:t>СБ</w:t>
      </w:r>
      <w:r w:rsidR="001D074E" w:rsidRPr="002F663A">
        <w:rPr>
          <w:rFonts w:ascii="Times New Roman" w:hAnsi="Times New Roman"/>
          <w:sz w:val="24"/>
          <w:szCs w:val="24"/>
        </w:rPr>
        <w:t xml:space="preserve"> на сайте</w:t>
      </w:r>
      <w:r w:rsidR="001A35BE">
        <w:rPr>
          <w:rFonts w:ascii="Times New Roman" w:hAnsi="Times New Roman"/>
          <w:sz w:val="24"/>
          <w:szCs w:val="24"/>
        </w:rPr>
        <w:t xml:space="preserve"> ТПП Чувашской Республики и на сайте</w:t>
      </w:r>
      <w:r w:rsidR="001D074E" w:rsidRPr="002F663A">
        <w:rPr>
          <w:rFonts w:ascii="Times New Roman" w:hAnsi="Times New Roman"/>
          <w:sz w:val="24"/>
          <w:szCs w:val="24"/>
        </w:rPr>
        <w:t xml:space="preserve"> центра «Мой бизнес».</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p>
    <w:p w:rsidR="008F6075" w:rsidRPr="006B62F7" w:rsidRDefault="009C006F" w:rsidP="002F663A">
      <w:pPr>
        <w:autoSpaceDE w:val="0"/>
        <w:autoSpaceDN w:val="0"/>
        <w:adjustRightInd w:val="0"/>
        <w:spacing w:after="0" w:line="240" w:lineRule="auto"/>
        <w:ind w:firstLine="540"/>
        <w:jc w:val="both"/>
        <w:rPr>
          <w:rFonts w:ascii="Times New Roman" w:hAnsi="Times New Roman"/>
          <w:b/>
          <w:sz w:val="24"/>
          <w:szCs w:val="24"/>
        </w:rPr>
      </w:pPr>
      <w:r w:rsidRPr="006B62F7">
        <w:rPr>
          <w:rFonts w:ascii="Times New Roman" w:hAnsi="Times New Roman"/>
          <w:b/>
          <w:sz w:val="24"/>
          <w:szCs w:val="24"/>
        </w:rPr>
        <w:t xml:space="preserve">2.2. </w:t>
      </w:r>
      <w:r w:rsidR="008F6075" w:rsidRPr="006B62F7">
        <w:rPr>
          <w:rFonts w:ascii="Times New Roman" w:hAnsi="Times New Roman"/>
          <w:b/>
          <w:sz w:val="24"/>
          <w:szCs w:val="24"/>
        </w:rPr>
        <w:t>Ц</w:t>
      </w:r>
      <w:r w:rsidRPr="006B62F7">
        <w:rPr>
          <w:rFonts w:ascii="Times New Roman" w:hAnsi="Times New Roman"/>
          <w:b/>
          <w:sz w:val="24"/>
          <w:szCs w:val="24"/>
        </w:rPr>
        <w:t>СБ</w:t>
      </w:r>
      <w:r w:rsidR="008F6075" w:rsidRPr="006B62F7">
        <w:rPr>
          <w:rFonts w:ascii="Times New Roman" w:hAnsi="Times New Roman"/>
          <w:b/>
          <w:sz w:val="24"/>
          <w:szCs w:val="24"/>
        </w:rPr>
        <w:t xml:space="preserve"> должен обеспечивать реализацию следующих функций:</w:t>
      </w:r>
    </w:p>
    <w:p w:rsidR="008F6075" w:rsidRPr="002F663A" w:rsidRDefault="009C006F"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 xml:space="preserve">а) </w:t>
      </w:r>
      <w:r w:rsidR="008F6075" w:rsidRPr="002F663A">
        <w:rPr>
          <w:rFonts w:ascii="Times New Roman" w:hAnsi="Times New Roman"/>
          <w:sz w:val="24"/>
          <w:szCs w:val="24"/>
        </w:rPr>
        <w:t>выявление субъектов семейного предпринимательства, осуществляющих деятельность на территории</w:t>
      </w:r>
      <w:r w:rsidR="006B62F7">
        <w:rPr>
          <w:rFonts w:ascii="Times New Roman" w:hAnsi="Times New Roman"/>
          <w:sz w:val="24"/>
          <w:szCs w:val="24"/>
        </w:rPr>
        <w:t xml:space="preserve"> Чувашской Республики</w:t>
      </w:r>
      <w:r w:rsidR="008F6075" w:rsidRPr="002F663A">
        <w:rPr>
          <w:rFonts w:ascii="Times New Roman" w:hAnsi="Times New Roman"/>
          <w:sz w:val="24"/>
          <w:szCs w:val="24"/>
        </w:rPr>
        <w:t>;</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б)</w:t>
      </w:r>
      <w:r w:rsidR="009C006F" w:rsidRPr="002F663A">
        <w:rPr>
          <w:rFonts w:ascii="Times New Roman" w:hAnsi="Times New Roman"/>
          <w:sz w:val="24"/>
          <w:szCs w:val="24"/>
        </w:rPr>
        <w:t xml:space="preserve"> </w:t>
      </w:r>
      <w:r w:rsidRPr="002F663A">
        <w:rPr>
          <w:rFonts w:ascii="Times New Roman" w:hAnsi="Times New Roman"/>
          <w:sz w:val="24"/>
          <w:szCs w:val="24"/>
        </w:rPr>
        <w:t>выявление граждан, осуществляющих деятельность в сфере семейного бизнеса без оформления работников</w:t>
      </w:r>
      <w:r w:rsidR="00BC18CF" w:rsidRPr="002F663A">
        <w:rPr>
          <w:rFonts w:ascii="Times New Roman" w:hAnsi="Times New Roman"/>
          <w:sz w:val="24"/>
          <w:szCs w:val="24"/>
        </w:rPr>
        <w:t>,</w:t>
      </w:r>
      <w:r w:rsidRPr="002F663A">
        <w:rPr>
          <w:rFonts w:ascii="Times New Roman" w:hAnsi="Times New Roman"/>
          <w:sz w:val="24"/>
          <w:szCs w:val="24"/>
        </w:rPr>
        <w:t xml:space="preserve"> и </w:t>
      </w:r>
      <w:r w:rsidR="00BC18CF" w:rsidRPr="002F663A">
        <w:rPr>
          <w:rFonts w:ascii="Times New Roman" w:hAnsi="Times New Roman"/>
          <w:sz w:val="24"/>
          <w:szCs w:val="24"/>
        </w:rPr>
        <w:t xml:space="preserve">содействие по </w:t>
      </w:r>
      <w:r w:rsidRPr="002F663A">
        <w:rPr>
          <w:rFonts w:ascii="Times New Roman" w:hAnsi="Times New Roman"/>
          <w:sz w:val="24"/>
          <w:szCs w:val="24"/>
        </w:rPr>
        <w:t>вовлечени</w:t>
      </w:r>
      <w:r w:rsidR="00BC18CF" w:rsidRPr="002F663A">
        <w:rPr>
          <w:rFonts w:ascii="Times New Roman" w:hAnsi="Times New Roman"/>
          <w:sz w:val="24"/>
          <w:szCs w:val="24"/>
        </w:rPr>
        <w:t>ю</w:t>
      </w:r>
      <w:r w:rsidRPr="002F663A">
        <w:rPr>
          <w:rFonts w:ascii="Times New Roman" w:hAnsi="Times New Roman"/>
          <w:sz w:val="24"/>
          <w:szCs w:val="24"/>
        </w:rPr>
        <w:t xml:space="preserve"> их в семейное предпринимательство;</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в)</w:t>
      </w:r>
      <w:r w:rsidR="009C006F" w:rsidRPr="002F663A">
        <w:rPr>
          <w:rFonts w:ascii="Times New Roman" w:hAnsi="Times New Roman"/>
          <w:sz w:val="24"/>
          <w:szCs w:val="24"/>
        </w:rPr>
        <w:t xml:space="preserve"> </w:t>
      </w:r>
      <w:r w:rsidRPr="002F663A">
        <w:rPr>
          <w:rFonts w:ascii="Times New Roman" w:hAnsi="Times New Roman"/>
          <w:sz w:val="24"/>
          <w:szCs w:val="24"/>
        </w:rPr>
        <w:t xml:space="preserve">составление </w:t>
      </w:r>
      <w:bookmarkStart w:id="2" w:name="_Hlk63430864"/>
      <w:r w:rsidRPr="002F663A">
        <w:rPr>
          <w:rFonts w:ascii="Times New Roman" w:hAnsi="Times New Roman"/>
          <w:sz w:val="24"/>
          <w:szCs w:val="24"/>
        </w:rPr>
        <w:t>реестра субъектов семейного предпринимательства</w:t>
      </w:r>
      <w:bookmarkEnd w:id="2"/>
      <w:r w:rsidR="006B62F7">
        <w:rPr>
          <w:rFonts w:ascii="Times New Roman" w:hAnsi="Times New Roman"/>
          <w:sz w:val="24"/>
          <w:szCs w:val="24"/>
        </w:rPr>
        <w:t xml:space="preserve"> Чувашской Республики</w:t>
      </w:r>
      <w:r w:rsidRPr="002F663A">
        <w:rPr>
          <w:rFonts w:ascii="Times New Roman" w:hAnsi="Times New Roman"/>
          <w:sz w:val="24"/>
          <w:szCs w:val="24"/>
        </w:rPr>
        <w:t>;</w:t>
      </w:r>
    </w:p>
    <w:p w:rsidR="008F6075" w:rsidRPr="002F663A" w:rsidRDefault="009C006F" w:rsidP="002F663A">
      <w:pPr>
        <w:spacing w:after="0" w:line="240" w:lineRule="auto"/>
        <w:ind w:firstLine="567"/>
        <w:jc w:val="both"/>
        <w:rPr>
          <w:rFonts w:ascii="Times New Roman" w:hAnsi="Times New Roman"/>
          <w:color w:val="000000"/>
          <w:spacing w:val="2"/>
          <w:sz w:val="24"/>
          <w:szCs w:val="24"/>
          <w:shd w:val="clear" w:color="auto" w:fill="FFFFFF"/>
          <w:lang w:eastAsia="ru-RU"/>
        </w:rPr>
      </w:pPr>
      <w:r w:rsidRPr="002F663A">
        <w:rPr>
          <w:rFonts w:ascii="Times New Roman" w:hAnsi="Times New Roman"/>
          <w:sz w:val="24"/>
          <w:szCs w:val="24"/>
        </w:rPr>
        <w:t xml:space="preserve">г) </w:t>
      </w:r>
      <w:r w:rsidR="008F6075" w:rsidRPr="002F663A">
        <w:rPr>
          <w:rFonts w:ascii="Times New Roman" w:hAnsi="Times New Roman"/>
          <w:color w:val="000000"/>
          <w:spacing w:val="2"/>
          <w:sz w:val="24"/>
          <w:szCs w:val="24"/>
          <w:shd w:val="clear" w:color="auto" w:fill="FFFFFF"/>
          <w:lang w:eastAsia="ru-RU"/>
        </w:rPr>
        <w:t>отбор и тиражирование лучших практик развития семейного предпринимательства;</w:t>
      </w:r>
    </w:p>
    <w:p w:rsidR="008F6075" w:rsidRPr="002F663A" w:rsidRDefault="009C006F" w:rsidP="002F663A">
      <w:pPr>
        <w:spacing w:after="0" w:line="240" w:lineRule="auto"/>
        <w:ind w:firstLine="567"/>
        <w:jc w:val="both"/>
        <w:rPr>
          <w:rFonts w:ascii="Times New Roman" w:hAnsi="Times New Roman"/>
          <w:sz w:val="24"/>
          <w:szCs w:val="24"/>
          <w:lang w:eastAsia="ru-RU"/>
        </w:rPr>
      </w:pPr>
      <w:r w:rsidRPr="002F663A">
        <w:rPr>
          <w:rFonts w:ascii="Times New Roman" w:hAnsi="Times New Roman"/>
          <w:color w:val="000000"/>
          <w:spacing w:val="2"/>
          <w:sz w:val="24"/>
          <w:szCs w:val="24"/>
          <w:shd w:val="clear" w:color="auto" w:fill="FFFFFF"/>
          <w:lang w:eastAsia="ru-RU"/>
        </w:rPr>
        <w:t xml:space="preserve">д) </w:t>
      </w:r>
      <w:r w:rsidR="00BC18CF" w:rsidRPr="002F663A">
        <w:rPr>
          <w:rFonts w:ascii="Times New Roman" w:hAnsi="Times New Roman"/>
          <w:sz w:val="24"/>
          <w:szCs w:val="24"/>
        </w:rPr>
        <w:t xml:space="preserve">составление и ведение реестра </w:t>
      </w:r>
      <w:bookmarkStart w:id="3" w:name="_Hlk63437299"/>
      <w:r w:rsidR="00BC18CF" w:rsidRPr="002F663A">
        <w:rPr>
          <w:rFonts w:ascii="Times New Roman" w:hAnsi="Times New Roman"/>
          <w:sz w:val="24"/>
          <w:szCs w:val="24"/>
        </w:rPr>
        <w:t>субъектов семейного предпринимательства</w:t>
      </w:r>
      <w:r w:rsidR="006B62F7">
        <w:rPr>
          <w:rFonts w:ascii="Times New Roman" w:hAnsi="Times New Roman"/>
          <w:sz w:val="24"/>
          <w:szCs w:val="24"/>
        </w:rPr>
        <w:t xml:space="preserve"> Чувашской Республики </w:t>
      </w:r>
      <w:r w:rsidR="00BC18CF" w:rsidRPr="002F663A">
        <w:rPr>
          <w:rFonts w:ascii="Times New Roman" w:hAnsi="Times New Roman"/>
          <w:sz w:val="24"/>
          <w:szCs w:val="24"/>
        </w:rPr>
        <w:t>– получателей государственной поддержки</w:t>
      </w:r>
      <w:bookmarkEnd w:id="3"/>
      <w:r w:rsidR="00BC18CF" w:rsidRPr="002F663A">
        <w:rPr>
          <w:rFonts w:ascii="Times New Roman" w:hAnsi="Times New Roman"/>
          <w:sz w:val="24"/>
          <w:szCs w:val="24"/>
        </w:rPr>
        <w:t>;</w:t>
      </w:r>
    </w:p>
    <w:p w:rsidR="008F6075" w:rsidRPr="002F663A" w:rsidRDefault="009C006F"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 xml:space="preserve">е) </w:t>
      </w:r>
      <w:r w:rsidR="00BC18CF" w:rsidRPr="002F663A">
        <w:rPr>
          <w:rFonts w:ascii="Times New Roman" w:hAnsi="Times New Roman"/>
          <w:sz w:val="24"/>
          <w:szCs w:val="24"/>
        </w:rPr>
        <w:t>продвижение информации об услугах Ц</w:t>
      </w:r>
      <w:r w:rsidRPr="002F663A">
        <w:rPr>
          <w:rFonts w:ascii="Times New Roman" w:hAnsi="Times New Roman"/>
          <w:sz w:val="24"/>
          <w:szCs w:val="24"/>
        </w:rPr>
        <w:t>СБ</w:t>
      </w:r>
      <w:r w:rsidR="00CA5B35" w:rsidRPr="002F663A">
        <w:rPr>
          <w:rFonts w:ascii="Times New Roman" w:hAnsi="Times New Roman"/>
          <w:sz w:val="24"/>
          <w:szCs w:val="24"/>
        </w:rPr>
        <w:t xml:space="preserve"> </w:t>
      </w:r>
      <w:r w:rsidR="00BC18CF" w:rsidRPr="002F663A">
        <w:rPr>
          <w:rFonts w:ascii="Times New Roman" w:hAnsi="Times New Roman"/>
          <w:sz w:val="24"/>
          <w:szCs w:val="24"/>
        </w:rPr>
        <w:t>в средствах массовой информации, включая телевидение, радио, печать, наружную рекламу, информационно-телекоммуникационную сеть «Интернет»;</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ж)</w:t>
      </w:r>
      <w:r w:rsidR="009C006F" w:rsidRPr="002F663A">
        <w:rPr>
          <w:rFonts w:ascii="Times New Roman" w:hAnsi="Times New Roman"/>
          <w:sz w:val="24"/>
          <w:szCs w:val="24"/>
        </w:rPr>
        <w:t xml:space="preserve"> </w:t>
      </w:r>
      <w:r w:rsidR="00BC18CF" w:rsidRPr="002F663A">
        <w:rPr>
          <w:rFonts w:ascii="Times New Roman" w:hAnsi="Times New Roman"/>
          <w:sz w:val="24"/>
          <w:szCs w:val="24"/>
        </w:rPr>
        <w:t xml:space="preserve">предоставление субъектам семейного предпринимательства и физическим лицам, заинтересованным в начале осуществления семейного бизнеса, услуг, указанных </w:t>
      </w:r>
      <w:r w:rsidR="000C4665">
        <w:rPr>
          <w:rFonts w:ascii="Times New Roman" w:hAnsi="Times New Roman"/>
          <w:sz w:val="24"/>
          <w:szCs w:val="24"/>
        </w:rPr>
        <w:t>в пункте 2.3</w:t>
      </w:r>
      <w:r w:rsidR="00BC18CF" w:rsidRPr="002F663A">
        <w:rPr>
          <w:rFonts w:ascii="Times New Roman" w:hAnsi="Times New Roman"/>
          <w:sz w:val="24"/>
          <w:szCs w:val="24"/>
        </w:rPr>
        <w:t>;</w:t>
      </w:r>
    </w:p>
    <w:p w:rsidR="008F6075" w:rsidRPr="002F663A" w:rsidRDefault="009C006F"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 xml:space="preserve">з) </w:t>
      </w:r>
      <w:r w:rsidR="00BC18CF" w:rsidRPr="002F663A">
        <w:rPr>
          <w:rFonts w:ascii="Times New Roman" w:hAnsi="Times New Roman"/>
          <w:sz w:val="24"/>
          <w:szCs w:val="24"/>
        </w:rPr>
        <w:t>организация горячей линии с использованием средств телефонной связи и информационно-телекоммуникационной сети «Интернет»;</w:t>
      </w:r>
    </w:p>
    <w:p w:rsidR="008F6075" w:rsidRPr="002F663A" w:rsidRDefault="009C006F"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 xml:space="preserve">и) </w:t>
      </w:r>
      <w:r w:rsidR="00BC18CF" w:rsidRPr="002F663A">
        <w:rPr>
          <w:rFonts w:ascii="Times New Roman" w:hAnsi="Times New Roman"/>
          <w:sz w:val="24"/>
          <w:szCs w:val="24"/>
        </w:rPr>
        <w:t>реализация мероприятий, направленных на популяризацию семейного предпринимательства и начала собственного семейного дела, в том числе путем организации и проведения круглых столов, конференций, форумов, семинаров, открытых уроков с участием действующих успешных семейных предпринимателей, вебинаров и иных публичных мероприятий, а также издания информационных пособий;</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к)</w:t>
      </w:r>
      <w:r w:rsidR="009C006F" w:rsidRPr="002F663A">
        <w:rPr>
          <w:rFonts w:ascii="Times New Roman" w:hAnsi="Times New Roman"/>
          <w:sz w:val="24"/>
          <w:szCs w:val="24"/>
        </w:rPr>
        <w:t xml:space="preserve"> </w:t>
      </w:r>
      <w:r w:rsidR="00BC18CF" w:rsidRPr="002F663A">
        <w:rPr>
          <w:rFonts w:ascii="Times New Roman" w:hAnsi="Times New Roman"/>
          <w:sz w:val="24"/>
          <w:szCs w:val="24"/>
        </w:rPr>
        <w:t>проведение обучающих мероприятий, направленных на повышение квалификации сотрудников субъектов семейного предпринимательства, а также физических лиц, заинтересованных в осуществлении семейного бизнеса;</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л)</w:t>
      </w:r>
      <w:r w:rsidR="009C006F" w:rsidRPr="002F663A">
        <w:rPr>
          <w:rFonts w:ascii="Times New Roman" w:hAnsi="Times New Roman"/>
          <w:sz w:val="24"/>
          <w:szCs w:val="24"/>
        </w:rPr>
        <w:t xml:space="preserve"> </w:t>
      </w:r>
      <w:r w:rsidR="00BC18CF" w:rsidRPr="002F663A">
        <w:rPr>
          <w:rFonts w:ascii="Times New Roman" w:hAnsi="Times New Roman"/>
          <w:sz w:val="24"/>
          <w:szCs w:val="24"/>
        </w:rPr>
        <w:t>организация обучения и повышение квалификации сотрудников Ц</w:t>
      </w:r>
      <w:r w:rsidR="009C006F" w:rsidRPr="002F663A">
        <w:rPr>
          <w:rFonts w:ascii="Times New Roman" w:hAnsi="Times New Roman"/>
          <w:sz w:val="24"/>
          <w:szCs w:val="24"/>
        </w:rPr>
        <w:t>СБ</w:t>
      </w:r>
      <w:r w:rsidR="00BC18CF" w:rsidRPr="002F663A">
        <w:rPr>
          <w:rFonts w:ascii="Times New Roman" w:hAnsi="Times New Roman"/>
          <w:sz w:val="24"/>
          <w:szCs w:val="24"/>
        </w:rPr>
        <w:t>;</w:t>
      </w:r>
    </w:p>
    <w:p w:rsidR="008F6075" w:rsidRPr="002F663A" w:rsidRDefault="009C006F"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 xml:space="preserve">м) </w:t>
      </w:r>
      <w:r w:rsidR="00BC18CF" w:rsidRPr="002F663A">
        <w:rPr>
          <w:rFonts w:ascii="Times New Roman" w:hAnsi="Times New Roman"/>
          <w:sz w:val="24"/>
          <w:szCs w:val="24"/>
        </w:rPr>
        <w:t>обеспечение функционирования специального раздела Ц</w:t>
      </w:r>
      <w:r w:rsidRPr="002F663A">
        <w:rPr>
          <w:rFonts w:ascii="Times New Roman" w:hAnsi="Times New Roman"/>
          <w:sz w:val="24"/>
          <w:szCs w:val="24"/>
        </w:rPr>
        <w:t>СБ</w:t>
      </w:r>
      <w:r w:rsidR="000C4665">
        <w:rPr>
          <w:rFonts w:ascii="Times New Roman" w:hAnsi="Times New Roman"/>
          <w:sz w:val="24"/>
          <w:szCs w:val="24"/>
        </w:rPr>
        <w:t xml:space="preserve"> на сайте</w:t>
      </w:r>
      <w:r w:rsidR="00BC18CF" w:rsidRPr="002F663A">
        <w:rPr>
          <w:rFonts w:ascii="Times New Roman" w:hAnsi="Times New Roman"/>
          <w:sz w:val="24"/>
          <w:szCs w:val="24"/>
        </w:rPr>
        <w:t xml:space="preserve"> </w:t>
      </w:r>
      <w:r w:rsidR="000C4665">
        <w:rPr>
          <w:rFonts w:ascii="Times New Roman" w:hAnsi="Times New Roman"/>
          <w:sz w:val="24"/>
          <w:szCs w:val="24"/>
        </w:rPr>
        <w:t>ТПП Чувашской Республики и на сайте</w:t>
      </w:r>
      <w:r w:rsidR="00BC18CF" w:rsidRPr="002F663A">
        <w:rPr>
          <w:rFonts w:ascii="Times New Roman" w:hAnsi="Times New Roman"/>
          <w:sz w:val="24"/>
          <w:szCs w:val="24"/>
        </w:rPr>
        <w:t xml:space="preserve"> центра «Мой бизнес».</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p>
    <w:p w:rsidR="008F6075" w:rsidRPr="000C4665" w:rsidRDefault="008F6075" w:rsidP="002F663A">
      <w:pPr>
        <w:autoSpaceDE w:val="0"/>
        <w:autoSpaceDN w:val="0"/>
        <w:adjustRightInd w:val="0"/>
        <w:spacing w:after="0" w:line="240" w:lineRule="auto"/>
        <w:ind w:firstLine="540"/>
        <w:jc w:val="both"/>
        <w:rPr>
          <w:rFonts w:ascii="Times New Roman" w:hAnsi="Times New Roman"/>
          <w:b/>
          <w:sz w:val="24"/>
          <w:szCs w:val="24"/>
        </w:rPr>
      </w:pPr>
      <w:bookmarkStart w:id="4" w:name="Par526"/>
      <w:bookmarkEnd w:id="4"/>
      <w:r w:rsidRPr="000C4665">
        <w:rPr>
          <w:rFonts w:ascii="Times New Roman" w:hAnsi="Times New Roman"/>
          <w:b/>
          <w:sz w:val="24"/>
          <w:szCs w:val="24"/>
        </w:rPr>
        <w:t>2.3.  Ц</w:t>
      </w:r>
      <w:r w:rsidR="009C006F" w:rsidRPr="000C4665">
        <w:rPr>
          <w:rFonts w:ascii="Times New Roman" w:hAnsi="Times New Roman"/>
          <w:b/>
          <w:sz w:val="24"/>
          <w:szCs w:val="24"/>
        </w:rPr>
        <w:t>СБ</w:t>
      </w:r>
      <w:r w:rsidRPr="000C4665">
        <w:rPr>
          <w:rFonts w:ascii="Times New Roman" w:hAnsi="Times New Roman"/>
          <w:b/>
          <w:sz w:val="24"/>
          <w:szCs w:val="24"/>
        </w:rPr>
        <w:t xml:space="preserve"> должен обеспечивать предоставление субъектам семейного предпринимательства и физическим лицам, заинтересованным в начале осуществления семейного бизнеса, следующих услуг:</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 консультационные услуги по вопросам начала ведения собственного дела для физических лиц, планирующих осуществление семейного бизнеса;</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lastRenderedPageBreak/>
        <w:t>- консультационные услуги по вопросам маркетингового сопровождения деятельности и бизнес-планирования субъектов семейного предпринимательства;</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 консультационные услуги по вопросам правового обеспечения деятельности субъектов семейного предпринимательства;</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 консультационные услуги по вопросам информационного сопровождения деятельности субъектов малого и среднего предпринимательства;</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 xml:space="preserve">- консультационные услуги по подбору персонала, </w:t>
      </w:r>
      <w:r w:rsidRPr="002F663A">
        <w:rPr>
          <w:rFonts w:ascii="Times New Roman" w:hAnsi="Times New Roman"/>
          <w:color w:val="000000"/>
          <w:spacing w:val="2"/>
          <w:sz w:val="24"/>
          <w:szCs w:val="24"/>
          <w:shd w:val="clear" w:color="auto" w:fill="FFFFFF"/>
          <w:lang w:eastAsia="ru-RU"/>
        </w:rPr>
        <w:t xml:space="preserve">привлечению профессиональных кадров, </w:t>
      </w:r>
      <w:r w:rsidRPr="002F663A">
        <w:rPr>
          <w:rFonts w:ascii="Times New Roman" w:hAnsi="Times New Roman"/>
          <w:sz w:val="24"/>
          <w:szCs w:val="24"/>
        </w:rPr>
        <w:t>по вопросам применения трудового законодательства Российской Федерации;</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 услуги по организации сертификации товаров, работ и услуг субъектов семейного предпринимательства;</w:t>
      </w:r>
    </w:p>
    <w:p w:rsidR="008F6075" w:rsidRPr="002F663A" w:rsidRDefault="008F6075" w:rsidP="002F663A">
      <w:pPr>
        <w:autoSpaceDE w:val="0"/>
        <w:autoSpaceDN w:val="0"/>
        <w:adjustRightInd w:val="0"/>
        <w:spacing w:after="0" w:line="240" w:lineRule="auto"/>
        <w:ind w:firstLine="567"/>
        <w:jc w:val="both"/>
        <w:rPr>
          <w:rFonts w:ascii="Times New Roman" w:hAnsi="Times New Roman"/>
          <w:sz w:val="24"/>
          <w:szCs w:val="24"/>
        </w:rPr>
      </w:pPr>
      <w:r w:rsidRPr="002F663A">
        <w:rPr>
          <w:rFonts w:ascii="Times New Roman" w:hAnsi="Times New Roman"/>
          <w:sz w:val="24"/>
          <w:szCs w:val="24"/>
        </w:rPr>
        <w:t>- предоставление информации о возможностях получения кредитных и иных финансовых ресурсов, государственной поддержке;</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 иные консультационные услуги в целях содействия развитию деятельности субъектов семейного предпринимательства;</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 проведение для физических лиц, заинтересованных в начале осуществления семейной предпринимательской деятельности, и для субъектов семейного предпринимательства семинаров, конференций, форумов, круглых столов, открытых уроков с участием действующих успешных семейных предпринимателей, вебинаров, издание пособий, брошюр, методических материалов;</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 организация и (или) реализация специальных программ обучения для субъектов семейного предпринимательства с целью повышения квалификации по вопросам осуществления семейной предпринимательской деятельности;</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 организация участия субъектов малого и среднего предпринимательства в межрегиональных бизнес-миссиях;</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 обеспечение участия субъектов семейного предпринимательства в выставочно-ярмарочных и конгрессных мероприятиях на территории Российской Федерации в целях продвижения товаров (работ, услуг) субъектов семейного предпринимательства;</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r w:rsidRPr="002F663A">
        <w:rPr>
          <w:rFonts w:ascii="Times New Roman" w:hAnsi="Times New Roman"/>
          <w:sz w:val="24"/>
          <w:szCs w:val="24"/>
        </w:rPr>
        <w:t>- иные виды деятельности в рамках реализации государственной программы</w:t>
      </w:r>
      <w:r w:rsidR="006936FD" w:rsidRPr="002F663A">
        <w:rPr>
          <w:rFonts w:ascii="Times New Roman" w:hAnsi="Times New Roman"/>
          <w:sz w:val="24"/>
          <w:szCs w:val="24"/>
        </w:rPr>
        <w:t xml:space="preserve"> </w:t>
      </w:r>
      <w:r w:rsidRPr="002F663A">
        <w:rPr>
          <w:rFonts w:ascii="Times New Roman" w:hAnsi="Times New Roman"/>
          <w:sz w:val="24"/>
          <w:szCs w:val="24"/>
        </w:rPr>
        <w:t xml:space="preserve">«Развитие и поддержка малого и среднего предпринимательства в </w:t>
      </w:r>
      <w:r w:rsidR="00701408">
        <w:rPr>
          <w:rFonts w:ascii="Times New Roman" w:hAnsi="Times New Roman"/>
          <w:sz w:val="24"/>
          <w:szCs w:val="24"/>
        </w:rPr>
        <w:t xml:space="preserve">Чувашской Республике. </w:t>
      </w:r>
    </w:p>
    <w:p w:rsidR="008F6075" w:rsidRPr="002F663A" w:rsidRDefault="008F6075" w:rsidP="002F663A">
      <w:pPr>
        <w:autoSpaceDE w:val="0"/>
        <w:autoSpaceDN w:val="0"/>
        <w:adjustRightInd w:val="0"/>
        <w:spacing w:after="0" w:line="240" w:lineRule="auto"/>
        <w:ind w:firstLine="540"/>
        <w:jc w:val="both"/>
        <w:rPr>
          <w:rFonts w:ascii="Times New Roman" w:hAnsi="Times New Roman"/>
          <w:sz w:val="24"/>
          <w:szCs w:val="24"/>
        </w:rPr>
      </w:pPr>
    </w:p>
    <w:p w:rsidR="008F6075" w:rsidRPr="00701408" w:rsidRDefault="008F6075" w:rsidP="002F663A">
      <w:pPr>
        <w:pStyle w:val="a6"/>
        <w:autoSpaceDE w:val="0"/>
        <w:autoSpaceDN w:val="0"/>
        <w:adjustRightInd w:val="0"/>
        <w:spacing w:after="0" w:line="240" w:lineRule="auto"/>
        <w:ind w:left="0" w:firstLine="567"/>
        <w:jc w:val="both"/>
        <w:rPr>
          <w:rFonts w:ascii="Times New Roman" w:hAnsi="Times New Roman"/>
          <w:b/>
          <w:sz w:val="24"/>
          <w:szCs w:val="24"/>
        </w:rPr>
      </w:pPr>
      <w:r w:rsidRPr="00701408">
        <w:rPr>
          <w:rFonts w:ascii="Times New Roman" w:hAnsi="Times New Roman"/>
          <w:b/>
          <w:sz w:val="24"/>
          <w:szCs w:val="24"/>
        </w:rPr>
        <w:t>2.</w:t>
      </w:r>
      <w:r w:rsidR="00701408" w:rsidRPr="00701408">
        <w:rPr>
          <w:rFonts w:ascii="Times New Roman" w:hAnsi="Times New Roman"/>
          <w:b/>
          <w:sz w:val="24"/>
          <w:szCs w:val="24"/>
        </w:rPr>
        <w:t>4</w:t>
      </w:r>
      <w:r w:rsidRPr="00701408">
        <w:rPr>
          <w:rFonts w:ascii="Times New Roman" w:hAnsi="Times New Roman"/>
          <w:b/>
          <w:sz w:val="24"/>
          <w:szCs w:val="24"/>
        </w:rPr>
        <w:t>. Ежегодные ключевые показатели эффективности деятельности Ц</w:t>
      </w:r>
      <w:r w:rsidR="009C006F" w:rsidRPr="00701408">
        <w:rPr>
          <w:rFonts w:ascii="Times New Roman" w:hAnsi="Times New Roman"/>
          <w:b/>
          <w:sz w:val="24"/>
          <w:szCs w:val="24"/>
        </w:rPr>
        <w:t>СБ</w:t>
      </w:r>
      <w:r w:rsidRPr="00701408">
        <w:rPr>
          <w:rFonts w:ascii="Times New Roman" w:hAnsi="Times New Roman"/>
          <w:b/>
          <w:sz w:val="24"/>
          <w:szCs w:val="24"/>
        </w:rPr>
        <w:t>:</w:t>
      </w:r>
    </w:p>
    <w:p w:rsidR="008F6075" w:rsidRPr="002F663A" w:rsidRDefault="008F6075" w:rsidP="002F663A">
      <w:pPr>
        <w:pStyle w:val="a6"/>
        <w:autoSpaceDE w:val="0"/>
        <w:autoSpaceDN w:val="0"/>
        <w:adjustRightInd w:val="0"/>
        <w:spacing w:after="0" w:line="240" w:lineRule="auto"/>
        <w:ind w:left="0" w:firstLine="567"/>
        <w:jc w:val="both"/>
        <w:rPr>
          <w:rFonts w:ascii="Times New Roman" w:hAnsi="Times New Roman"/>
          <w:sz w:val="24"/>
          <w:szCs w:val="24"/>
        </w:rPr>
      </w:pPr>
      <w:r w:rsidRPr="002F663A">
        <w:rPr>
          <w:rFonts w:ascii="Times New Roman" w:hAnsi="Times New Roman"/>
          <w:sz w:val="24"/>
          <w:szCs w:val="24"/>
        </w:rPr>
        <w:t xml:space="preserve">- число вновь созданных </w:t>
      </w:r>
      <w:bookmarkStart w:id="5" w:name="_Hlk63438124"/>
      <w:r w:rsidRPr="002F663A">
        <w:rPr>
          <w:rFonts w:ascii="Times New Roman" w:hAnsi="Times New Roman"/>
          <w:sz w:val="24"/>
          <w:szCs w:val="24"/>
        </w:rPr>
        <w:t>субъектов семейного предпринимательства</w:t>
      </w:r>
      <w:r w:rsidR="004E6DD2">
        <w:rPr>
          <w:rFonts w:ascii="Times New Roman" w:hAnsi="Times New Roman"/>
          <w:sz w:val="24"/>
          <w:szCs w:val="24"/>
        </w:rPr>
        <w:t xml:space="preserve"> в Чувашской Республике</w:t>
      </w:r>
      <w:r w:rsidRPr="002F663A">
        <w:rPr>
          <w:rFonts w:ascii="Times New Roman" w:hAnsi="Times New Roman"/>
          <w:sz w:val="24"/>
          <w:szCs w:val="24"/>
        </w:rPr>
        <w:t>;</w:t>
      </w:r>
    </w:p>
    <w:bookmarkEnd w:id="5"/>
    <w:p w:rsidR="008F6075" w:rsidRPr="002F663A" w:rsidRDefault="008F6075" w:rsidP="002F663A">
      <w:pPr>
        <w:pStyle w:val="a6"/>
        <w:autoSpaceDE w:val="0"/>
        <w:autoSpaceDN w:val="0"/>
        <w:adjustRightInd w:val="0"/>
        <w:spacing w:after="0" w:line="240" w:lineRule="auto"/>
        <w:ind w:left="0" w:firstLine="567"/>
        <w:jc w:val="both"/>
        <w:rPr>
          <w:rFonts w:ascii="Times New Roman" w:hAnsi="Times New Roman"/>
          <w:sz w:val="24"/>
          <w:szCs w:val="24"/>
        </w:rPr>
      </w:pPr>
      <w:r w:rsidRPr="002F663A">
        <w:rPr>
          <w:rFonts w:ascii="Times New Roman" w:hAnsi="Times New Roman"/>
          <w:sz w:val="24"/>
          <w:szCs w:val="24"/>
        </w:rPr>
        <w:t>- численность занятых на малых и средних предприятиях семейного бизнеса;</w:t>
      </w:r>
    </w:p>
    <w:p w:rsidR="008F6075" w:rsidRPr="002F663A" w:rsidRDefault="008F6075" w:rsidP="002F663A">
      <w:pPr>
        <w:pStyle w:val="a6"/>
        <w:autoSpaceDE w:val="0"/>
        <w:autoSpaceDN w:val="0"/>
        <w:adjustRightInd w:val="0"/>
        <w:spacing w:after="0" w:line="240" w:lineRule="auto"/>
        <w:ind w:left="0" w:firstLine="567"/>
        <w:jc w:val="both"/>
        <w:rPr>
          <w:rFonts w:ascii="Times New Roman" w:hAnsi="Times New Roman"/>
          <w:sz w:val="24"/>
          <w:szCs w:val="24"/>
        </w:rPr>
      </w:pPr>
      <w:r w:rsidRPr="002F663A">
        <w:rPr>
          <w:rFonts w:ascii="Times New Roman" w:hAnsi="Times New Roman"/>
          <w:sz w:val="24"/>
          <w:szCs w:val="24"/>
        </w:rPr>
        <w:t>- количество услуг, оказанных Ц</w:t>
      </w:r>
      <w:r w:rsidR="009C006F" w:rsidRPr="002F663A">
        <w:rPr>
          <w:rFonts w:ascii="Times New Roman" w:hAnsi="Times New Roman"/>
          <w:sz w:val="24"/>
          <w:szCs w:val="24"/>
        </w:rPr>
        <w:t>СБ</w:t>
      </w:r>
      <w:r w:rsidRPr="002F663A">
        <w:rPr>
          <w:rFonts w:ascii="Times New Roman" w:hAnsi="Times New Roman"/>
          <w:sz w:val="24"/>
          <w:szCs w:val="24"/>
        </w:rPr>
        <w:t xml:space="preserve"> субъектам семейного предпринимательства;</w:t>
      </w:r>
    </w:p>
    <w:p w:rsidR="008F6075" w:rsidRPr="002F663A" w:rsidRDefault="008F6075" w:rsidP="002F663A">
      <w:pPr>
        <w:pStyle w:val="a6"/>
        <w:autoSpaceDE w:val="0"/>
        <w:autoSpaceDN w:val="0"/>
        <w:adjustRightInd w:val="0"/>
        <w:spacing w:after="0" w:line="240" w:lineRule="auto"/>
        <w:ind w:left="0" w:firstLine="567"/>
        <w:jc w:val="both"/>
        <w:rPr>
          <w:rFonts w:ascii="Times New Roman" w:hAnsi="Times New Roman"/>
          <w:sz w:val="24"/>
          <w:szCs w:val="24"/>
        </w:rPr>
      </w:pPr>
      <w:r w:rsidRPr="002F663A">
        <w:rPr>
          <w:rFonts w:ascii="Times New Roman" w:hAnsi="Times New Roman"/>
          <w:sz w:val="24"/>
          <w:szCs w:val="24"/>
        </w:rPr>
        <w:t>- количество субъектов семейного предпринимательства, прошедших обучение в Ц</w:t>
      </w:r>
      <w:r w:rsidR="009C006F" w:rsidRPr="002F663A">
        <w:rPr>
          <w:rFonts w:ascii="Times New Roman" w:hAnsi="Times New Roman"/>
          <w:sz w:val="24"/>
          <w:szCs w:val="24"/>
        </w:rPr>
        <w:t>СБ</w:t>
      </w:r>
      <w:r w:rsidRPr="002F663A">
        <w:rPr>
          <w:rFonts w:ascii="Times New Roman" w:hAnsi="Times New Roman"/>
          <w:sz w:val="24"/>
          <w:szCs w:val="24"/>
        </w:rPr>
        <w:t xml:space="preserve">. </w:t>
      </w:r>
    </w:p>
    <w:p w:rsidR="008F6075" w:rsidRPr="002F663A" w:rsidRDefault="008F6075" w:rsidP="002F663A">
      <w:pPr>
        <w:pStyle w:val="a6"/>
        <w:autoSpaceDE w:val="0"/>
        <w:autoSpaceDN w:val="0"/>
        <w:adjustRightInd w:val="0"/>
        <w:spacing w:after="0" w:line="240" w:lineRule="auto"/>
        <w:ind w:left="567"/>
        <w:jc w:val="both"/>
        <w:rPr>
          <w:rFonts w:ascii="Times New Roman" w:hAnsi="Times New Roman"/>
          <w:sz w:val="24"/>
          <w:szCs w:val="24"/>
        </w:rPr>
      </w:pPr>
    </w:p>
    <w:p w:rsidR="001A35BE" w:rsidRDefault="008F6075" w:rsidP="002F663A">
      <w:pPr>
        <w:autoSpaceDE w:val="0"/>
        <w:autoSpaceDN w:val="0"/>
        <w:adjustRightInd w:val="0"/>
        <w:spacing w:after="0" w:line="240" w:lineRule="auto"/>
        <w:ind w:firstLine="540"/>
        <w:jc w:val="both"/>
        <w:rPr>
          <w:rFonts w:ascii="Times New Roman" w:hAnsi="Times New Roman"/>
          <w:sz w:val="24"/>
          <w:szCs w:val="24"/>
        </w:rPr>
      </w:pPr>
      <w:r w:rsidRPr="001A35BE">
        <w:rPr>
          <w:rFonts w:ascii="Times New Roman" w:hAnsi="Times New Roman"/>
          <w:b/>
          <w:sz w:val="24"/>
          <w:szCs w:val="24"/>
        </w:rPr>
        <w:t>2.</w:t>
      </w:r>
      <w:r w:rsidR="001A35BE" w:rsidRPr="001A35BE">
        <w:rPr>
          <w:rFonts w:ascii="Times New Roman" w:hAnsi="Times New Roman"/>
          <w:b/>
          <w:sz w:val="24"/>
          <w:szCs w:val="24"/>
        </w:rPr>
        <w:t>5</w:t>
      </w:r>
      <w:r w:rsidRPr="001A35BE">
        <w:rPr>
          <w:rFonts w:ascii="Times New Roman" w:hAnsi="Times New Roman"/>
          <w:b/>
          <w:sz w:val="24"/>
          <w:szCs w:val="24"/>
        </w:rPr>
        <w:t>. Финансовое обеспечение деятельности Ц</w:t>
      </w:r>
      <w:r w:rsidR="009C006F" w:rsidRPr="001A35BE">
        <w:rPr>
          <w:rFonts w:ascii="Times New Roman" w:hAnsi="Times New Roman"/>
          <w:b/>
          <w:sz w:val="24"/>
          <w:szCs w:val="24"/>
        </w:rPr>
        <w:t>СБ</w:t>
      </w:r>
      <w:r w:rsidR="001A35BE" w:rsidRPr="001A35BE">
        <w:rPr>
          <w:rFonts w:ascii="Times New Roman" w:hAnsi="Times New Roman"/>
          <w:b/>
          <w:sz w:val="24"/>
          <w:szCs w:val="24"/>
        </w:rPr>
        <w:t>.</w:t>
      </w:r>
      <w:r w:rsidRPr="002F663A">
        <w:rPr>
          <w:rFonts w:ascii="Times New Roman" w:hAnsi="Times New Roman"/>
          <w:sz w:val="24"/>
          <w:szCs w:val="24"/>
        </w:rPr>
        <w:t xml:space="preserve"> </w:t>
      </w:r>
    </w:p>
    <w:p w:rsidR="008F6075" w:rsidRPr="002F663A" w:rsidRDefault="001A35BE" w:rsidP="002F663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w:t>
      </w:r>
      <w:r w:rsidR="008F6075" w:rsidRPr="002F663A">
        <w:rPr>
          <w:rFonts w:ascii="Times New Roman" w:hAnsi="Times New Roman"/>
          <w:sz w:val="24"/>
          <w:szCs w:val="24"/>
        </w:rPr>
        <w:t>существляется</w:t>
      </w:r>
      <w:r w:rsidR="009257F4">
        <w:rPr>
          <w:rFonts w:ascii="Times New Roman" w:hAnsi="Times New Roman"/>
          <w:sz w:val="24"/>
          <w:szCs w:val="24"/>
        </w:rPr>
        <w:t xml:space="preserve"> за счет средств ТПП Чувашской Республики, а также</w:t>
      </w:r>
      <w:r w:rsidR="008F6075" w:rsidRPr="002F663A">
        <w:rPr>
          <w:rFonts w:ascii="Times New Roman" w:hAnsi="Times New Roman"/>
          <w:sz w:val="24"/>
          <w:szCs w:val="24"/>
        </w:rPr>
        <w:t xml:space="preserve"> в</w:t>
      </w:r>
      <w:r w:rsidR="00595262" w:rsidRPr="002F663A">
        <w:rPr>
          <w:rFonts w:ascii="Times New Roman" w:hAnsi="Times New Roman"/>
          <w:sz w:val="24"/>
          <w:szCs w:val="24"/>
        </w:rPr>
        <w:t xml:space="preserve"> </w:t>
      </w:r>
      <w:r w:rsidR="008F6075" w:rsidRPr="002F663A">
        <w:rPr>
          <w:rFonts w:ascii="Times New Roman" w:hAnsi="Times New Roman"/>
          <w:sz w:val="24"/>
          <w:szCs w:val="24"/>
        </w:rPr>
        <w:t xml:space="preserve">рамках реализации государственной программы «Развитие и поддержка малого и среднего предпринимательства в </w:t>
      </w:r>
      <w:r w:rsidR="009257F4">
        <w:rPr>
          <w:rFonts w:ascii="Times New Roman" w:hAnsi="Times New Roman"/>
          <w:sz w:val="24"/>
          <w:szCs w:val="24"/>
        </w:rPr>
        <w:t>Чувашской Республике.</w:t>
      </w:r>
      <w:bookmarkStart w:id="6" w:name="_GoBack"/>
      <w:bookmarkEnd w:id="6"/>
      <w:r w:rsidR="009257F4">
        <w:rPr>
          <w:rFonts w:ascii="Times New Roman" w:hAnsi="Times New Roman"/>
          <w:sz w:val="24"/>
          <w:szCs w:val="24"/>
        </w:rPr>
        <w:t xml:space="preserve"> </w:t>
      </w:r>
    </w:p>
    <w:sectPr w:rsidR="008F6075" w:rsidRPr="002F663A" w:rsidSect="00D45829">
      <w:footerReference w:type="even" r:id="rId8"/>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508" w:rsidRDefault="00625508">
      <w:r>
        <w:separator/>
      </w:r>
    </w:p>
  </w:endnote>
  <w:endnote w:type="continuationSeparator" w:id="0">
    <w:p w:rsidR="00625508" w:rsidRDefault="0062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75" w:rsidRDefault="008F6075" w:rsidP="0031701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F6075" w:rsidRDefault="008F6075">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75" w:rsidRDefault="008F6075" w:rsidP="0031701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C4AE3">
      <w:rPr>
        <w:rStyle w:val="ab"/>
        <w:noProof/>
      </w:rPr>
      <w:t>1</w:t>
    </w:r>
    <w:r>
      <w:rPr>
        <w:rStyle w:val="ab"/>
      </w:rPr>
      <w:fldChar w:fldCharType="end"/>
    </w:r>
  </w:p>
  <w:p w:rsidR="008F6075" w:rsidRDefault="008F607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508" w:rsidRDefault="00625508">
      <w:r>
        <w:separator/>
      </w:r>
    </w:p>
  </w:footnote>
  <w:footnote w:type="continuationSeparator" w:id="0">
    <w:p w:rsidR="00625508" w:rsidRDefault="006255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94C8C"/>
    <w:multiLevelType w:val="hybridMultilevel"/>
    <w:tmpl w:val="6206DA7A"/>
    <w:lvl w:ilvl="0" w:tplc="571A172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57"/>
    <w:rsid w:val="0000667C"/>
    <w:rsid w:val="000167C6"/>
    <w:rsid w:val="000226FE"/>
    <w:rsid w:val="000871C5"/>
    <w:rsid w:val="000B0C0D"/>
    <w:rsid w:val="000C4665"/>
    <w:rsid w:val="000C4AE3"/>
    <w:rsid w:val="000E74F9"/>
    <w:rsid w:val="00100BEA"/>
    <w:rsid w:val="001276E7"/>
    <w:rsid w:val="001954C6"/>
    <w:rsid w:val="001A35BE"/>
    <w:rsid w:val="001A7E89"/>
    <w:rsid w:val="001D02E6"/>
    <w:rsid w:val="001D074E"/>
    <w:rsid w:val="001E2A67"/>
    <w:rsid w:val="001E4FD9"/>
    <w:rsid w:val="00235BDF"/>
    <w:rsid w:val="002364BA"/>
    <w:rsid w:val="002477F7"/>
    <w:rsid w:val="00287604"/>
    <w:rsid w:val="002907FC"/>
    <w:rsid w:val="002B002A"/>
    <w:rsid w:val="002B12F9"/>
    <w:rsid w:val="002B3C4A"/>
    <w:rsid w:val="002C4485"/>
    <w:rsid w:val="002D4BA7"/>
    <w:rsid w:val="002D5AE2"/>
    <w:rsid w:val="002F663A"/>
    <w:rsid w:val="003019B7"/>
    <w:rsid w:val="00317010"/>
    <w:rsid w:val="00332825"/>
    <w:rsid w:val="00362198"/>
    <w:rsid w:val="003956C8"/>
    <w:rsid w:val="003C4D64"/>
    <w:rsid w:val="003E2BF8"/>
    <w:rsid w:val="003F6B31"/>
    <w:rsid w:val="00455E58"/>
    <w:rsid w:val="00471637"/>
    <w:rsid w:val="00476519"/>
    <w:rsid w:val="00487F3F"/>
    <w:rsid w:val="004A64E0"/>
    <w:rsid w:val="004A7773"/>
    <w:rsid w:val="004B71E8"/>
    <w:rsid w:val="004E6DD2"/>
    <w:rsid w:val="00512786"/>
    <w:rsid w:val="00581148"/>
    <w:rsid w:val="00595262"/>
    <w:rsid w:val="005C61F0"/>
    <w:rsid w:val="005E27C2"/>
    <w:rsid w:val="005F22BE"/>
    <w:rsid w:val="005F471C"/>
    <w:rsid w:val="00604602"/>
    <w:rsid w:val="00614CA7"/>
    <w:rsid w:val="00620BC5"/>
    <w:rsid w:val="00623DAD"/>
    <w:rsid w:val="00625508"/>
    <w:rsid w:val="00686C5E"/>
    <w:rsid w:val="006936FD"/>
    <w:rsid w:val="006B62F7"/>
    <w:rsid w:val="006C2B14"/>
    <w:rsid w:val="006C7130"/>
    <w:rsid w:val="006C7EA0"/>
    <w:rsid w:val="006E30D3"/>
    <w:rsid w:val="006F3527"/>
    <w:rsid w:val="00700318"/>
    <w:rsid w:val="00700569"/>
    <w:rsid w:val="00701408"/>
    <w:rsid w:val="00730D19"/>
    <w:rsid w:val="00731EE0"/>
    <w:rsid w:val="00787F49"/>
    <w:rsid w:val="007D29FA"/>
    <w:rsid w:val="008026AC"/>
    <w:rsid w:val="008164CD"/>
    <w:rsid w:val="00827B96"/>
    <w:rsid w:val="00830195"/>
    <w:rsid w:val="00844D1A"/>
    <w:rsid w:val="00864552"/>
    <w:rsid w:val="008777BB"/>
    <w:rsid w:val="008E65E5"/>
    <w:rsid w:val="008F6075"/>
    <w:rsid w:val="009257F4"/>
    <w:rsid w:val="0092668F"/>
    <w:rsid w:val="009B3415"/>
    <w:rsid w:val="009C006F"/>
    <w:rsid w:val="009D3D4B"/>
    <w:rsid w:val="009E41CB"/>
    <w:rsid w:val="009E51BF"/>
    <w:rsid w:val="00A02757"/>
    <w:rsid w:val="00A06939"/>
    <w:rsid w:val="00A11A44"/>
    <w:rsid w:val="00A453D0"/>
    <w:rsid w:val="00AA6AE7"/>
    <w:rsid w:val="00AB42B2"/>
    <w:rsid w:val="00B162AF"/>
    <w:rsid w:val="00B43D3E"/>
    <w:rsid w:val="00B84704"/>
    <w:rsid w:val="00BB1352"/>
    <w:rsid w:val="00BC18CF"/>
    <w:rsid w:val="00C216A1"/>
    <w:rsid w:val="00C30E80"/>
    <w:rsid w:val="00C431B0"/>
    <w:rsid w:val="00C63161"/>
    <w:rsid w:val="00C72938"/>
    <w:rsid w:val="00C93688"/>
    <w:rsid w:val="00CA5B35"/>
    <w:rsid w:val="00CB0324"/>
    <w:rsid w:val="00D22327"/>
    <w:rsid w:val="00D26A5D"/>
    <w:rsid w:val="00D45829"/>
    <w:rsid w:val="00DF4BD3"/>
    <w:rsid w:val="00DF5A79"/>
    <w:rsid w:val="00E16262"/>
    <w:rsid w:val="00E1779C"/>
    <w:rsid w:val="00E3313E"/>
    <w:rsid w:val="00E36FEA"/>
    <w:rsid w:val="00E44939"/>
    <w:rsid w:val="00EA4470"/>
    <w:rsid w:val="00EB44C9"/>
    <w:rsid w:val="00EC7330"/>
    <w:rsid w:val="00ED39A6"/>
    <w:rsid w:val="00EF432D"/>
    <w:rsid w:val="00F647CB"/>
    <w:rsid w:val="00F904B5"/>
    <w:rsid w:val="00F92972"/>
    <w:rsid w:val="00FD19E4"/>
    <w:rsid w:val="00FE7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FA37E"/>
  <w15:docId w15:val="{5C486FD2-7514-479C-AB62-2B6F6BDF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C0D"/>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216A1"/>
    <w:pPr>
      <w:widowControl w:val="0"/>
      <w:autoSpaceDE w:val="0"/>
      <w:autoSpaceDN w:val="0"/>
    </w:pPr>
    <w:rPr>
      <w:rFonts w:eastAsia="Times New Roman" w:cs="Calibri"/>
      <w:b/>
      <w:sz w:val="22"/>
    </w:rPr>
  </w:style>
  <w:style w:type="paragraph" w:styleId="a3">
    <w:name w:val="No Spacing"/>
    <w:uiPriority w:val="99"/>
    <w:qFormat/>
    <w:rsid w:val="00E1779C"/>
    <w:rPr>
      <w:sz w:val="22"/>
      <w:szCs w:val="22"/>
      <w:lang w:eastAsia="en-US"/>
    </w:rPr>
  </w:style>
  <w:style w:type="paragraph" w:customStyle="1" w:styleId="ConsPlusNormal">
    <w:name w:val="ConsPlusNormal"/>
    <w:rsid w:val="00471637"/>
    <w:pPr>
      <w:widowControl w:val="0"/>
      <w:autoSpaceDE w:val="0"/>
      <w:autoSpaceDN w:val="0"/>
      <w:adjustRightInd w:val="0"/>
    </w:pPr>
    <w:rPr>
      <w:rFonts w:ascii="Times New Roman" w:eastAsia="Times New Roman" w:hAnsi="Times New Roman"/>
      <w:sz w:val="24"/>
      <w:szCs w:val="24"/>
    </w:rPr>
  </w:style>
  <w:style w:type="paragraph" w:styleId="a4">
    <w:name w:val="Balloon Text"/>
    <w:basedOn w:val="a"/>
    <w:link w:val="a5"/>
    <w:uiPriority w:val="99"/>
    <w:semiHidden/>
    <w:rsid w:val="00C93688"/>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C93688"/>
    <w:rPr>
      <w:rFonts w:ascii="Segoe UI" w:hAnsi="Segoe UI" w:cs="Segoe UI"/>
      <w:sz w:val="18"/>
      <w:szCs w:val="18"/>
    </w:rPr>
  </w:style>
  <w:style w:type="paragraph" w:styleId="a6">
    <w:name w:val="List Paragraph"/>
    <w:basedOn w:val="a"/>
    <w:uiPriority w:val="99"/>
    <w:qFormat/>
    <w:rsid w:val="00287604"/>
    <w:pPr>
      <w:ind w:left="720"/>
      <w:contextualSpacing/>
    </w:pPr>
  </w:style>
  <w:style w:type="paragraph" w:styleId="a7">
    <w:name w:val="header"/>
    <w:basedOn w:val="a"/>
    <w:link w:val="a8"/>
    <w:uiPriority w:val="99"/>
    <w:rsid w:val="00487F3F"/>
    <w:pPr>
      <w:tabs>
        <w:tab w:val="center" w:pos="4677"/>
        <w:tab w:val="right" w:pos="9355"/>
      </w:tabs>
    </w:pPr>
  </w:style>
  <w:style w:type="character" w:customStyle="1" w:styleId="a8">
    <w:name w:val="Верхний колонтитул Знак"/>
    <w:link w:val="a7"/>
    <w:uiPriority w:val="99"/>
    <w:semiHidden/>
    <w:rsid w:val="0009563A"/>
    <w:rPr>
      <w:lang w:eastAsia="en-US"/>
    </w:rPr>
  </w:style>
  <w:style w:type="paragraph" w:styleId="a9">
    <w:name w:val="footer"/>
    <w:basedOn w:val="a"/>
    <w:link w:val="aa"/>
    <w:uiPriority w:val="99"/>
    <w:rsid w:val="00487F3F"/>
    <w:pPr>
      <w:tabs>
        <w:tab w:val="center" w:pos="4677"/>
        <w:tab w:val="right" w:pos="9355"/>
      </w:tabs>
    </w:pPr>
  </w:style>
  <w:style w:type="character" w:customStyle="1" w:styleId="aa">
    <w:name w:val="Нижний колонтитул Знак"/>
    <w:link w:val="a9"/>
    <w:uiPriority w:val="99"/>
    <w:semiHidden/>
    <w:rsid w:val="0009563A"/>
    <w:rPr>
      <w:lang w:eastAsia="en-US"/>
    </w:rPr>
  </w:style>
  <w:style w:type="character" w:styleId="ab">
    <w:name w:val="page number"/>
    <w:uiPriority w:val="99"/>
    <w:rsid w:val="00D45829"/>
    <w:rPr>
      <w:rFonts w:cs="Times New Roman"/>
    </w:rPr>
  </w:style>
  <w:style w:type="table" w:styleId="ac">
    <w:name w:val="Table Grid"/>
    <w:basedOn w:val="a1"/>
    <w:locked/>
    <w:rsid w:val="001A3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7C04E-3D74-4339-A3CC-0D9005DD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1277</Words>
  <Characters>7284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Приемная ТПП Чувашии</cp:lastModifiedBy>
  <cp:revision>24</cp:revision>
  <cp:lastPrinted>2021-02-08T06:36:00Z</cp:lastPrinted>
  <dcterms:created xsi:type="dcterms:W3CDTF">2021-03-04T08:41:00Z</dcterms:created>
  <dcterms:modified xsi:type="dcterms:W3CDTF">2023-09-08T12:56:00Z</dcterms:modified>
</cp:coreProperties>
</file>